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DD" w:rsidRDefault="00E379DD" w:rsidP="00E379DD">
      <w:pPr>
        <w:jc w:val="center"/>
        <w:rPr>
          <w:b/>
          <w:sz w:val="28"/>
        </w:rPr>
      </w:pPr>
      <w:r>
        <w:rPr>
          <w:b/>
          <w:sz w:val="28"/>
        </w:rPr>
        <w:t>UCHWAŁA Nr</w:t>
      </w:r>
      <w:r w:rsidR="00EF186B">
        <w:rPr>
          <w:b/>
          <w:sz w:val="28"/>
        </w:rPr>
        <w:t xml:space="preserve"> XIV/78/2012</w:t>
      </w:r>
    </w:p>
    <w:p w:rsidR="00E379DD" w:rsidRDefault="00E379DD" w:rsidP="00E379DD">
      <w:pPr>
        <w:rPr>
          <w:b/>
          <w:sz w:val="28"/>
        </w:rPr>
      </w:pPr>
      <w:r>
        <w:rPr>
          <w:b/>
          <w:sz w:val="28"/>
        </w:rPr>
        <w:t xml:space="preserve">                                       RADY GMINY W GÓRZNIE</w:t>
      </w:r>
    </w:p>
    <w:p w:rsidR="00E379DD" w:rsidRDefault="00E379DD" w:rsidP="00E379DD">
      <w:pPr>
        <w:ind w:left="2124" w:firstLine="708"/>
        <w:rPr>
          <w:sz w:val="28"/>
        </w:rPr>
      </w:pPr>
      <w:r>
        <w:rPr>
          <w:sz w:val="28"/>
        </w:rPr>
        <w:t xml:space="preserve">     z dnia 26 marca 2012 r.</w:t>
      </w:r>
    </w:p>
    <w:p w:rsidR="00E379DD" w:rsidRDefault="00E379DD" w:rsidP="00E379DD">
      <w:pPr>
        <w:jc w:val="center"/>
        <w:rPr>
          <w:sz w:val="28"/>
        </w:rPr>
      </w:pPr>
    </w:p>
    <w:p w:rsidR="00E379DD" w:rsidRDefault="00E379DD" w:rsidP="00E379DD">
      <w:pPr>
        <w:rPr>
          <w:sz w:val="28"/>
        </w:rPr>
      </w:pPr>
    </w:p>
    <w:p w:rsidR="00E379DD" w:rsidRDefault="00E379DD" w:rsidP="00E379DD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sprawie przyjęcia Gminnego Programu Profilaktyki i Rozwiązywania Problemów Alkoholowych oraz Przeciwdziałania Narkomanii na rok 2012 </w:t>
      </w:r>
    </w:p>
    <w:p w:rsidR="00E379DD" w:rsidRDefault="00E379DD" w:rsidP="00E379DD">
      <w:pPr>
        <w:pStyle w:val="Tekstpodstawowy"/>
        <w:jc w:val="center"/>
        <w:rPr>
          <w:rFonts w:ascii="Times New Roman" w:hAnsi="Times New Roman"/>
          <w:i/>
        </w:rPr>
      </w:pPr>
    </w:p>
    <w:p w:rsidR="00E379DD" w:rsidRDefault="00E379DD" w:rsidP="00E379DD">
      <w:pPr>
        <w:pStyle w:val="Tekstpodstawowy"/>
        <w:rPr>
          <w:rFonts w:ascii="Times New Roman" w:hAnsi="Times New Roman"/>
          <w:i/>
        </w:rPr>
      </w:pPr>
    </w:p>
    <w:p w:rsidR="00E379DD" w:rsidRDefault="00E379DD" w:rsidP="00E379DD">
      <w:pPr>
        <w:pStyle w:val="Tekstpodstawowy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Na podstawie art. 4</w:t>
      </w:r>
      <w:r>
        <w:rPr>
          <w:rFonts w:ascii="Times New Roman" w:hAnsi="Times New Roman"/>
          <w:b w:val="0"/>
          <w:vertAlign w:val="superscript"/>
        </w:rPr>
        <w:t>1</w:t>
      </w:r>
      <w:r>
        <w:rPr>
          <w:rFonts w:ascii="Times New Roman" w:hAnsi="Times New Roman"/>
          <w:b w:val="0"/>
        </w:rPr>
        <w:t xml:space="preserve"> ust.2 i 5 ustawy z dnia 26 października 1982r. o wychowaniu w trzeźwości i przeciwdziałaniu alkoholizmowi (</w:t>
      </w:r>
      <w:proofErr w:type="spellStart"/>
      <w:r>
        <w:rPr>
          <w:rFonts w:ascii="Times New Roman" w:hAnsi="Times New Roman"/>
          <w:b w:val="0"/>
        </w:rPr>
        <w:t>Dz.U</w:t>
      </w:r>
      <w:proofErr w:type="spellEnd"/>
      <w:r>
        <w:rPr>
          <w:rFonts w:ascii="Times New Roman" w:hAnsi="Times New Roman"/>
          <w:b w:val="0"/>
        </w:rPr>
        <w:t>. z 2007r.</w:t>
      </w:r>
    </w:p>
    <w:p w:rsidR="00E379DD" w:rsidRDefault="00E379DD" w:rsidP="00E379DD">
      <w:pPr>
        <w:pStyle w:val="Tekstpodstawowy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Nr 70, poz.473 z </w:t>
      </w:r>
      <w:proofErr w:type="spellStart"/>
      <w:r>
        <w:rPr>
          <w:rFonts w:ascii="Times New Roman" w:hAnsi="Times New Roman"/>
          <w:b w:val="0"/>
        </w:rPr>
        <w:t>późn</w:t>
      </w:r>
      <w:proofErr w:type="spellEnd"/>
      <w:r>
        <w:rPr>
          <w:rFonts w:ascii="Times New Roman" w:hAnsi="Times New Roman"/>
          <w:b w:val="0"/>
        </w:rPr>
        <w:t>. zm.</w:t>
      </w:r>
      <w:r>
        <w:rPr>
          <w:rFonts w:ascii="Times New Roman" w:hAnsi="Times New Roman"/>
          <w:b w:val="0"/>
          <w:vertAlign w:val="superscript"/>
        </w:rPr>
        <w:t>1</w:t>
      </w:r>
      <w:r>
        <w:rPr>
          <w:rFonts w:ascii="Times New Roman" w:hAnsi="Times New Roman"/>
          <w:b w:val="0"/>
        </w:rPr>
        <w:t>) oraz art. 10 ust.3 ustawy z dnia 29 lipca 2005r. o przeciwdziałaniu narkomanii (</w:t>
      </w:r>
      <w:proofErr w:type="spellStart"/>
      <w:r>
        <w:rPr>
          <w:rFonts w:ascii="Times New Roman" w:hAnsi="Times New Roman"/>
          <w:b w:val="0"/>
        </w:rPr>
        <w:t>Dz.U</w:t>
      </w:r>
      <w:proofErr w:type="spellEnd"/>
      <w:r>
        <w:rPr>
          <w:rFonts w:ascii="Times New Roman" w:hAnsi="Times New Roman"/>
          <w:b w:val="0"/>
        </w:rPr>
        <w:t xml:space="preserve">. Nr 179, poz.1485 z </w:t>
      </w:r>
      <w:proofErr w:type="spellStart"/>
      <w:r>
        <w:rPr>
          <w:rFonts w:ascii="Times New Roman" w:hAnsi="Times New Roman"/>
          <w:b w:val="0"/>
        </w:rPr>
        <w:t>późn</w:t>
      </w:r>
      <w:proofErr w:type="spellEnd"/>
      <w:r>
        <w:rPr>
          <w:rFonts w:ascii="Times New Roman" w:hAnsi="Times New Roman"/>
          <w:b w:val="0"/>
        </w:rPr>
        <w:t>. zm.</w:t>
      </w:r>
      <w:r>
        <w:rPr>
          <w:rFonts w:ascii="Times New Roman" w:hAnsi="Times New Roman"/>
          <w:b w:val="0"/>
          <w:vertAlign w:val="superscript"/>
        </w:rPr>
        <w:t>2</w:t>
      </w:r>
      <w:r>
        <w:rPr>
          <w:rFonts w:ascii="Times New Roman" w:hAnsi="Times New Roman"/>
          <w:b w:val="0"/>
        </w:rPr>
        <w:t>), Rada Gminy uchwala, co następuje:</w:t>
      </w:r>
    </w:p>
    <w:p w:rsidR="00E379DD" w:rsidRDefault="00E379DD" w:rsidP="00E379DD">
      <w:pPr>
        <w:pStyle w:val="Tekstpodstawowy"/>
        <w:rPr>
          <w:rFonts w:ascii="Times New Roman" w:hAnsi="Times New Roman"/>
        </w:rPr>
      </w:pPr>
    </w:p>
    <w:p w:rsidR="00E379DD" w:rsidRDefault="00E379DD" w:rsidP="00E379DD">
      <w:pPr>
        <w:pStyle w:val="Tekstpodstawowy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§</w:t>
      </w:r>
      <w:r w:rsidR="001C13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b w:val="0"/>
        </w:rPr>
        <w:t xml:space="preserve"> Przyjmuje się Gminny Program Profilaktyki i Rozwiązywania Problemów Alkoholowych oraz Przeciwdziałania Narkomanii stanowiący załącznik do uchwały.</w:t>
      </w:r>
    </w:p>
    <w:p w:rsidR="00E379DD" w:rsidRDefault="00E379DD" w:rsidP="00E379DD">
      <w:pPr>
        <w:pStyle w:val="Tekstpodstawowy"/>
        <w:jc w:val="both"/>
        <w:rPr>
          <w:rFonts w:ascii="Times New Roman" w:hAnsi="Times New Roman"/>
          <w:b w:val="0"/>
        </w:rPr>
      </w:pPr>
    </w:p>
    <w:p w:rsidR="00E379DD" w:rsidRDefault="00E379DD" w:rsidP="00E379DD">
      <w:pPr>
        <w:pStyle w:val="Tekstpodstawowy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§</w:t>
      </w:r>
      <w:r w:rsidR="001C13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b w:val="0"/>
        </w:rPr>
        <w:t xml:space="preserve"> Traci moc uchwała Nr IV/14/2011 Rady Gminy w Górznie </w:t>
      </w:r>
    </w:p>
    <w:p w:rsidR="00E379DD" w:rsidRDefault="00E379DD" w:rsidP="00E379DD">
      <w:pPr>
        <w:pStyle w:val="Tekstpodstawowy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z dnia 25 lutego 2011r. w sprawie przyjęcia Gminnego Programu Profilaktyki i Rozwiązywania Problemów Alkoholowych i Przeciwdziałania Narkomanii </w:t>
      </w:r>
    </w:p>
    <w:p w:rsidR="00E379DD" w:rsidRDefault="00E379DD" w:rsidP="00E379DD">
      <w:pPr>
        <w:pStyle w:val="Tekstpodstawowy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na rok 2011.</w:t>
      </w:r>
    </w:p>
    <w:p w:rsidR="00E379DD" w:rsidRDefault="00E379DD" w:rsidP="00E379DD">
      <w:pPr>
        <w:pStyle w:val="Tekstpodstawowy"/>
        <w:jc w:val="both"/>
        <w:rPr>
          <w:rFonts w:ascii="Times New Roman" w:hAnsi="Times New Roman"/>
          <w:b w:val="0"/>
        </w:rPr>
      </w:pPr>
    </w:p>
    <w:p w:rsidR="00E379DD" w:rsidRDefault="00E379DD" w:rsidP="00E379DD">
      <w:pPr>
        <w:pStyle w:val="Tekstpodstawowy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§</w:t>
      </w:r>
      <w:r w:rsidR="001C13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3.</w:t>
      </w:r>
      <w:r>
        <w:rPr>
          <w:rFonts w:ascii="Times New Roman" w:hAnsi="Times New Roman"/>
          <w:b w:val="0"/>
        </w:rPr>
        <w:t xml:space="preserve"> Wykonanie uchwały powierza się Burmistrzowi Gminy.</w:t>
      </w:r>
    </w:p>
    <w:p w:rsidR="00E379DD" w:rsidRDefault="00E379DD" w:rsidP="00E379DD">
      <w:pPr>
        <w:pStyle w:val="Tekstpodstawowy"/>
        <w:jc w:val="both"/>
        <w:rPr>
          <w:rFonts w:ascii="Times New Roman" w:hAnsi="Times New Roman"/>
          <w:b w:val="0"/>
        </w:rPr>
      </w:pPr>
    </w:p>
    <w:p w:rsidR="00E379DD" w:rsidRDefault="00E379DD" w:rsidP="00E379DD">
      <w:pPr>
        <w:pStyle w:val="Tekstpodstawowy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§</w:t>
      </w:r>
      <w:r w:rsidR="001C13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4.</w:t>
      </w:r>
      <w:r>
        <w:rPr>
          <w:rFonts w:ascii="Times New Roman" w:hAnsi="Times New Roman"/>
          <w:b w:val="0"/>
        </w:rPr>
        <w:t xml:space="preserve"> Uchwała wchodzi w życie z dniem ogłoszenia.</w:t>
      </w:r>
    </w:p>
    <w:p w:rsidR="00E379DD" w:rsidRDefault="00E379DD" w:rsidP="00E379DD">
      <w:pPr>
        <w:pStyle w:val="Tekstpodstawowy"/>
        <w:jc w:val="both"/>
        <w:rPr>
          <w:rFonts w:ascii="Times New Roman" w:hAnsi="Times New Roman"/>
          <w:b w:val="0"/>
        </w:rPr>
      </w:pPr>
    </w:p>
    <w:p w:rsidR="00E379DD" w:rsidRDefault="00E379DD" w:rsidP="00E379DD">
      <w:pPr>
        <w:pStyle w:val="Tekstpodstawowy"/>
        <w:rPr>
          <w:rFonts w:ascii="Times New Roman" w:hAnsi="Times New Roman"/>
          <w:b w:val="0"/>
        </w:rPr>
      </w:pPr>
    </w:p>
    <w:p w:rsidR="00E379DD" w:rsidRDefault="00E379DD" w:rsidP="00E379DD">
      <w:pPr>
        <w:pStyle w:val="Tekstpodstawowy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</w:t>
      </w:r>
    </w:p>
    <w:p w:rsidR="00E379DD" w:rsidRDefault="00E379DD" w:rsidP="00E379DD">
      <w:pPr>
        <w:pStyle w:val="Tekstpodstawowy"/>
        <w:rPr>
          <w:rFonts w:ascii="Times New Roman" w:hAnsi="Times New Roman"/>
          <w:i/>
        </w:rPr>
      </w:pPr>
    </w:p>
    <w:p w:rsidR="00E379DD" w:rsidRDefault="00E379DD" w:rsidP="00E379DD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    Przewodniczący Rady Gminy</w:t>
      </w:r>
    </w:p>
    <w:p w:rsidR="00E379DD" w:rsidRDefault="00E379DD" w:rsidP="00E379DD">
      <w:pPr>
        <w:pStyle w:val="Tekstpodstawowy"/>
        <w:rPr>
          <w:rFonts w:ascii="Times New Roman" w:hAnsi="Times New Roman"/>
        </w:rPr>
      </w:pPr>
    </w:p>
    <w:p w:rsidR="00E379DD" w:rsidRDefault="00E379DD" w:rsidP="00E379DD">
      <w:pPr>
        <w:pStyle w:val="Tekstpodstawowy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Witold Świdziński</w:t>
      </w:r>
    </w:p>
    <w:p w:rsidR="0004747E" w:rsidRDefault="0004747E" w:rsidP="00E379DD">
      <w:pPr>
        <w:pStyle w:val="Tekstpodstawowy"/>
        <w:ind w:left="4956"/>
        <w:rPr>
          <w:rFonts w:ascii="Times New Roman" w:hAnsi="Times New Roman"/>
        </w:rPr>
      </w:pPr>
    </w:p>
    <w:p w:rsidR="0004747E" w:rsidRDefault="0004747E" w:rsidP="00E379DD">
      <w:pPr>
        <w:pStyle w:val="Tekstpodstawowy"/>
        <w:ind w:left="4956"/>
        <w:rPr>
          <w:rFonts w:ascii="Times New Roman" w:hAnsi="Times New Roman"/>
        </w:rPr>
      </w:pPr>
    </w:p>
    <w:p w:rsidR="0004747E" w:rsidRDefault="0004747E" w:rsidP="00E379DD">
      <w:pPr>
        <w:pStyle w:val="Tekstpodstawowy"/>
        <w:ind w:left="4956"/>
        <w:rPr>
          <w:rFonts w:ascii="Times New Roman" w:hAnsi="Times New Roman"/>
        </w:rPr>
      </w:pPr>
    </w:p>
    <w:p w:rsidR="0004747E" w:rsidRDefault="0004747E" w:rsidP="00E379DD">
      <w:pPr>
        <w:pStyle w:val="Tekstpodstawowy"/>
        <w:ind w:left="4956"/>
        <w:rPr>
          <w:rFonts w:ascii="Times New Roman" w:hAnsi="Times New Roman"/>
        </w:rPr>
      </w:pPr>
    </w:p>
    <w:p w:rsidR="00E379DD" w:rsidRPr="0004747E" w:rsidRDefault="00E379DD" w:rsidP="0004747E">
      <w:pPr>
        <w:pStyle w:val="Tekstpodstawowy"/>
        <w:rPr>
          <w:rFonts w:ascii="Times New Roman" w:hAnsi="Times New Roman"/>
          <w:sz w:val="20"/>
        </w:rPr>
      </w:pPr>
    </w:p>
    <w:p w:rsidR="00E379DD" w:rsidRPr="0004747E" w:rsidRDefault="00E379DD" w:rsidP="0004747E">
      <w:pPr>
        <w:pStyle w:val="Tekstpodstawowy"/>
        <w:tabs>
          <w:tab w:val="left" w:pos="9072"/>
        </w:tabs>
        <w:rPr>
          <w:rFonts w:ascii="Times New Roman" w:hAnsi="Times New Roman"/>
          <w:b w:val="0"/>
          <w:sz w:val="20"/>
        </w:rPr>
      </w:pPr>
      <w:r w:rsidRPr="0004747E">
        <w:rPr>
          <w:rFonts w:ascii="Times New Roman" w:hAnsi="Times New Roman"/>
          <w:b w:val="0"/>
          <w:sz w:val="20"/>
          <w:vertAlign w:val="superscript"/>
        </w:rPr>
        <w:t xml:space="preserve">1) </w:t>
      </w:r>
      <w:r w:rsidRPr="0004747E">
        <w:rPr>
          <w:rFonts w:ascii="Times New Roman" w:hAnsi="Times New Roman"/>
          <w:b w:val="0"/>
          <w:sz w:val="20"/>
        </w:rPr>
        <w:t>zmiany tekstu jednolitego wymienionej ustawy zostały ogłoszone w Dz. U. z 2007 r. Nr 115,  poz. 793, Nr 76, poz. 1238, z 2008 r. Nr 227, poz. 1505, z 2009 r. Nr 18, poz. 97 i Nr 144,  poz. 1175 oraz z 2010 r. Nr 47, poz. 278 i Nr 127, poz. 857.</w:t>
      </w:r>
    </w:p>
    <w:p w:rsidR="00E379DD" w:rsidRPr="0004747E" w:rsidRDefault="00E379DD" w:rsidP="0004747E">
      <w:pPr>
        <w:pStyle w:val="Tekstpodstawowy"/>
        <w:rPr>
          <w:rFonts w:ascii="Times New Roman" w:hAnsi="Times New Roman"/>
          <w:b w:val="0"/>
          <w:sz w:val="20"/>
        </w:rPr>
      </w:pPr>
      <w:r w:rsidRPr="0004747E">
        <w:rPr>
          <w:rFonts w:ascii="Times New Roman" w:hAnsi="Times New Roman"/>
          <w:b w:val="0"/>
          <w:sz w:val="20"/>
          <w:vertAlign w:val="superscript"/>
        </w:rPr>
        <w:t xml:space="preserve">2) </w:t>
      </w:r>
      <w:r w:rsidRPr="0004747E">
        <w:rPr>
          <w:rFonts w:ascii="Times New Roman" w:hAnsi="Times New Roman"/>
          <w:b w:val="0"/>
          <w:sz w:val="20"/>
        </w:rPr>
        <w:t>zmiany tekstu jednolitego wymienionej ustawy zostały ogło</w:t>
      </w:r>
      <w:r w:rsidR="0004747E">
        <w:rPr>
          <w:rFonts w:ascii="Times New Roman" w:hAnsi="Times New Roman"/>
          <w:b w:val="0"/>
          <w:sz w:val="20"/>
        </w:rPr>
        <w:t xml:space="preserve">szone w Dz. U. z 2006 r. Nr 66, </w:t>
      </w:r>
      <w:r w:rsidRPr="0004747E">
        <w:rPr>
          <w:rFonts w:ascii="Times New Roman" w:hAnsi="Times New Roman"/>
          <w:b w:val="0"/>
          <w:sz w:val="20"/>
        </w:rPr>
        <w:t xml:space="preserve"> poz. 469 i Nr 120, poz. 826 z 2007 r. Nr 7, poz. 48 i Nr 82, poz. 558,  z 2009 r. Nr 18, poz. 97, Nr 63, poz.520, Nr 92, poz. 753 i Nr 98, poz. 817 oraz z 2010 r. Nr 28, poz. 146,  Nr 143, poz. 962, Nr 213, poz. 1396 i Nr 228 , poz. 1486.</w:t>
      </w:r>
    </w:p>
    <w:p w:rsidR="00E379DD" w:rsidRDefault="00E379DD" w:rsidP="00E379DD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UZASADNIENIE</w:t>
      </w:r>
    </w:p>
    <w:p w:rsidR="00E379DD" w:rsidRDefault="00E379DD" w:rsidP="00E379DD">
      <w:pPr>
        <w:pStyle w:val="Tekstpodstawowy"/>
        <w:rPr>
          <w:rFonts w:ascii="Times New Roman" w:hAnsi="Times New Roman"/>
        </w:rPr>
      </w:pPr>
    </w:p>
    <w:p w:rsidR="00E379DD" w:rsidRDefault="00E379DD" w:rsidP="00E379DD">
      <w:pPr>
        <w:pStyle w:val="Tekstpodstawowy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Zgodnie z ustawą z dnia 26 października 1982r. o wychowaniu w trzeźwości i przeciwdziałaniu alkoholizmowi, Rada Gminy przyjmuje Gminny Program Profilaktyki i Rozwiązywania Problemów Alkoholowych i Przeciwdziałania Narkomanii na dany rok.</w:t>
      </w:r>
    </w:p>
    <w:p w:rsidR="00E379DD" w:rsidRDefault="00E379DD" w:rsidP="00E379DD"/>
    <w:p w:rsidR="0015230D" w:rsidRDefault="0015230D">
      <w:bookmarkStart w:id="0" w:name="_GoBack"/>
      <w:bookmarkEnd w:id="0"/>
    </w:p>
    <w:sectPr w:rsidR="0015230D" w:rsidSect="002D5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9DD"/>
    <w:rsid w:val="0004747E"/>
    <w:rsid w:val="0015230D"/>
    <w:rsid w:val="001C1381"/>
    <w:rsid w:val="002D570B"/>
    <w:rsid w:val="004056B6"/>
    <w:rsid w:val="00E379DD"/>
    <w:rsid w:val="00ED4841"/>
    <w:rsid w:val="00EF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379DD"/>
    <w:rPr>
      <w:rFonts w:ascii="Courier New" w:hAnsi="Courier New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79DD"/>
    <w:rPr>
      <w:rFonts w:ascii="Courier New" w:eastAsia="Times New Roman" w:hAnsi="Courier New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379DD"/>
    <w:rPr>
      <w:rFonts w:ascii="Courier New" w:hAnsi="Courier New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79DD"/>
    <w:rPr>
      <w:rFonts w:ascii="Courier New" w:eastAsia="Times New Roman" w:hAnsi="Courier New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4</cp:revision>
  <dcterms:created xsi:type="dcterms:W3CDTF">2012-03-16T09:43:00Z</dcterms:created>
  <dcterms:modified xsi:type="dcterms:W3CDTF">2012-03-23T12:08:00Z</dcterms:modified>
</cp:coreProperties>
</file>