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C" w:rsidRDefault="006869C3" w:rsidP="006869C3">
      <w:pPr>
        <w:jc w:val="center"/>
        <w:rPr>
          <w:b/>
        </w:rPr>
      </w:pPr>
      <w:r>
        <w:rPr>
          <w:b/>
        </w:rPr>
        <w:t xml:space="preserve">Zarządzenie Nr </w:t>
      </w:r>
      <w:r w:rsidR="0019635A">
        <w:rPr>
          <w:b/>
        </w:rPr>
        <w:t>131/</w:t>
      </w:r>
      <w:r>
        <w:rPr>
          <w:b/>
        </w:rPr>
        <w:t>2012</w:t>
      </w:r>
    </w:p>
    <w:p w:rsidR="006869C3" w:rsidRDefault="006869C3" w:rsidP="006869C3">
      <w:pPr>
        <w:jc w:val="center"/>
        <w:rPr>
          <w:b/>
        </w:rPr>
      </w:pPr>
      <w:r>
        <w:rPr>
          <w:b/>
        </w:rPr>
        <w:t>Burmistrza Gminy Górzno</w:t>
      </w:r>
    </w:p>
    <w:p w:rsidR="006869C3" w:rsidRDefault="006869C3" w:rsidP="006869C3">
      <w:pPr>
        <w:jc w:val="center"/>
        <w:rPr>
          <w:b/>
        </w:rPr>
      </w:pPr>
      <w:r>
        <w:rPr>
          <w:b/>
        </w:rPr>
        <w:t>z dnia 20 grudnia 2012 r.</w:t>
      </w:r>
    </w:p>
    <w:p w:rsidR="006869C3" w:rsidRDefault="006869C3" w:rsidP="006869C3">
      <w:pPr>
        <w:rPr>
          <w:b/>
        </w:rPr>
      </w:pPr>
    </w:p>
    <w:p w:rsidR="006869C3" w:rsidRDefault="006869C3" w:rsidP="006869C3">
      <w:pPr>
        <w:rPr>
          <w:b/>
        </w:rPr>
      </w:pPr>
      <w:r>
        <w:rPr>
          <w:b/>
        </w:rPr>
        <w:t xml:space="preserve">w sprawie powołania komisji </w:t>
      </w:r>
      <w:r w:rsidR="0019635A">
        <w:rPr>
          <w:b/>
        </w:rPr>
        <w:t>dotyczącej odbioru.</w:t>
      </w:r>
    </w:p>
    <w:p w:rsidR="006869C3" w:rsidRDefault="006869C3" w:rsidP="006869C3">
      <w:pPr>
        <w:rPr>
          <w:b/>
        </w:rPr>
      </w:pPr>
      <w:r>
        <w:rPr>
          <w:b/>
        </w:rPr>
        <w:t xml:space="preserve"> </w:t>
      </w:r>
    </w:p>
    <w:p w:rsidR="006869C3" w:rsidRDefault="006869C3" w:rsidP="006869C3">
      <w:r>
        <w:tab/>
        <w:t>Na podstawie § 48 ust. 1 Statutu Gminy Górzno (Dziennik Urzędowy Województwa Kujawsko – Pomorskiego z dnia 15 października 2003 r., Nr 117, poz. 1650), zarządzam co następuje:</w:t>
      </w:r>
    </w:p>
    <w:p w:rsidR="006869C3" w:rsidRPr="0019635A" w:rsidRDefault="006869C3" w:rsidP="006869C3">
      <w:pPr>
        <w:jc w:val="center"/>
        <w:rPr>
          <w:b/>
        </w:rPr>
      </w:pPr>
      <w:r w:rsidRPr="0019635A">
        <w:rPr>
          <w:b/>
        </w:rPr>
        <w:t>§ 1</w:t>
      </w:r>
    </w:p>
    <w:p w:rsidR="006869C3" w:rsidRDefault="006869C3" w:rsidP="006869C3">
      <w:r>
        <w:t xml:space="preserve">Powołuję komisję do </w:t>
      </w:r>
      <w:r w:rsidR="0019635A">
        <w:t>stwierdzenia</w:t>
      </w:r>
      <w:r>
        <w:t xml:space="preserve"> </w:t>
      </w:r>
      <w:r w:rsidR="00387850">
        <w:t>usuniętych usterek i uchybień zaistniałych podczas prowadzenia prac budowlanych dotyczących inwestycji, pn. „</w:t>
      </w:r>
      <w:r w:rsidR="009A7C54">
        <w:t>Budowa sieci kanalizacji sanitarnej z przyłączami dla wsi Zaborowo i rurociągu tłocznego z miejskiej oczyszczalni w Górznie do oczyszczalni w Miesiączkowie, w następującym składzie:</w:t>
      </w:r>
    </w:p>
    <w:p w:rsidR="009A7C54" w:rsidRDefault="009A7C54" w:rsidP="009A7C54">
      <w:pPr>
        <w:pStyle w:val="Akapitzlist"/>
        <w:numPr>
          <w:ilvl w:val="0"/>
          <w:numId w:val="1"/>
        </w:numPr>
      </w:pPr>
      <w:r>
        <w:t>Jolanta Ślesińska – przewodnicząca komisji</w:t>
      </w:r>
    </w:p>
    <w:p w:rsidR="009A7C54" w:rsidRDefault="009A7C54" w:rsidP="009A7C54">
      <w:pPr>
        <w:pStyle w:val="Akapitzlist"/>
        <w:numPr>
          <w:ilvl w:val="0"/>
          <w:numId w:val="1"/>
        </w:numPr>
      </w:pPr>
      <w:r>
        <w:t>Bartosz Zawisza – członek komisji</w:t>
      </w:r>
    </w:p>
    <w:p w:rsidR="009A7C54" w:rsidRDefault="009A7C54" w:rsidP="009A7C54">
      <w:pPr>
        <w:pStyle w:val="Akapitzlist"/>
        <w:numPr>
          <w:ilvl w:val="0"/>
          <w:numId w:val="1"/>
        </w:numPr>
      </w:pPr>
      <w:r>
        <w:t>Kazimierz Tuptyński – insp. Nadzoru – członek komisji</w:t>
      </w:r>
    </w:p>
    <w:p w:rsidR="009A7C54" w:rsidRDefault="009A7C54" w:rsidP="009A7C54">
      <w:pPr>
        <w:pStyle w:val="Akapitzlist"/>
        <w:numPr>
          <w:ilvl w:val="0"/>
          <w:numId w:val="1"/>
        </w:numPr>
      </w:pPr>
      <w:r>
        <w:t>Edmund Kępski – Wykonawca – członek komisji</w:t>
      </w:r>
    </w:p>
    <w:p w:rsidR="009A7C54" w:rsidRDefault="009A7C54" w:rsidP="009A7C54">
      <w:pPr>
        <w:pStyle w:val="Akapitzlist"/>
        <w:numPr>
          <w:ilvl w:val="0"/>
          <w:numId w:val="1"/>
        </w:numPr>
      </w:pPr>
      <w:r>
        <w:t>Zbigniew Modrzejewski – kierownik budowy – członek komisji</w:t>
      </w:r>
    </w:p>
    <w:p w:rsidR="009A7C54" w:rsidRDefault="009A7C54" w:rsidP="009A7C54">
      <w:pPr>
        <w:pStyle w:val="Akapitzlist"/>
        <w:numPr>
          <w:ilvl w:val="0"/>
          <w:numId w:val="1"/>
        </w:numPr>
      </w:pPr>
      <w:r>
        <w:t>Grzegorz Kamiński – dodatkowy przedstawiciel inwestora – członek komisji</w:t>
      </w:r>
    </w:p>
    <w:p w:rsidR="009A7C54" w:rsidRPr="0019635A" w:rsidRDefault="0019635A" w:rsidP="0019635A">
      <w:pPr>
        <w:jc w:val="center"/>
        <w:rPr>
          <w:b/>
        </w:rPr>
      </w:pPr>
      <w:r w:rsidRPr="0019635A">
        <w:rPr>
          <w:b/>
        </w:rPr>
        <w:t>§ 2</w:t>
      </w:r>
    </w:p>
    <w:p w:rsidR="0019635A" w:rsidRDefault="0019635A" w:rsidP="0019635A">
      <w:r>
        <w:t>Komisja rozpocznie sprawdzanie w dniu 21 grudnia 2012 r. a zakończy nie później niż do dnia 31 grudnia 2012 r.</w:t>
      </w:r>
    </w:p>
    <w:p w:rsidR="009A7C54" w:rsidRPr="0019635A" w:rsidRDefault="009A7C54" w:rsidP="009A7C54">
      <w:pPr>
        <w:jc w:val="center"/>
        <w:rPr>
          <w:b/>
        </w:rPr>
      </w:pPr>
      <w:r w:rsidRPr="0019635A">
        <w:rPr>
          <w:b/>
        </w:rPr>
        <w:t xml:space="preserve">§ </w:t>
      </w:r>
      <w:r w:rsidR="0019635A" w:rsidRPr="0019635A">
        <w:rPr>
          <w:b/>
        </w:rPr>
        <w:t>3</w:t>
      </w:r>
    </w:p>
    <w:p w:rsidR="009A7C54" w:rsidRDefault="009A7C54" w:rsidP="009A7C54">
      <w:r>
        <w:t>Wykonanie zarządzenia powierza się Sekretarzowi Gminy.</w:t>
      </w:r>
    </w:p>
    <w:p w:rsidR="009A7C54" w:rsidRPr="0019635A" w:rsidRDefault="009A7C54" w:rsidP="009A7C54">
      <w:pPr>
        <w:jc w:val="center"/>
        <w:rPr>
          <w:b/>
        </w:rPr>
      </w:pPr>
      <w:r w:rsidRPr="0019635A">
        <w:rPr>
          <w:b/>
        </w:rPr>
        <w:t xml:space="preserve">§ </w:t>
      </w:r>
      <w:r w:rsidR="0019635A" w:rsidRPr="0019635A">
        <w:rPr>
          <w:b/>
        </w:rPr>
        <w:t>4</w:t>
      </w:r>
    </w:p>
    <w:p w:rsidR="009A7C54" w:rsidRPr="006869C3" w:rsidRDefault="009A7C54" w:rsidP="009A7C54">
      <w:r>
        <w:t xml:space="preserve">Zarządzenie wchodzi w życie z dniem podjęcia. </w:t>
      </w:r>
    </w:p>
    <w:sectPr w:rsidR="009A7C54" w:rsidRPr="006869C3" w:rsidSect="009A7C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3510"/>
    <w:multiLevelType w:val="hybridMultilevel"/>
    <w:tmpl w:val="39109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9C3"/>
    <w:rsid w:val="00121F44"/>
    <w:rsid w:val="0019635A"/>
    <w:rsid w:val="001D3333"/>
    <w:rsid w:val="00280F15"/>
    <w:rsid w:val="00284157"/>
    <w:rsid w:val="00354DBD"/>
    <w:rsid w:val="00387850"/>
    <w:rsid w:val="004F1A7C"/>
    <w:rsid w:val="006449EB"/>
    <w:rsid w:val="006869C3"/>
    <w:rsid w:val="00794CE3"/>
    <w:rsid w:val="007B3D65"/>
    <w:rsid w:val="009A7C54"/>
    <w:rsid w:val="009D3877"/>
    <w:rsid w:val="00A077B4"/>
    <w:rsid w:val="00AF667E"/>
    <w:rsid w:val="00B464A6"/>
    <w:rsid w:val="00C610DE"/>
    <w:rsid w:val="00CD040C"/>
    <w:rsid w:val="00E21617"/>
    <w:rsid w:val="00E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7C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2012-12-20T10:49:00Z</dcterms:created>
  <dcterms:modified xsi:type="dcterms:W3CDTF">2012-12-20T11:57:00Z</dcterms:modified>
</cp:coreProperties>
</file>