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F" w:rsidRPr="00EC3EFF" w:rsidRDefault="002D6362" w:rsidP="002D6362">
      <w:pPr>
        <w:jc w:val="center"/>
        <w:rPr>
          <w:b/>
        </w:rPr>
      </w:pPr>
      <w:r>
        <w:rPr>
          <w:b/>
        </w:rPr>
        <w:t>UCHWAŁA Nr XXIII/124/2012</w:t>
      </w:r>
    </w:p>
    <w:p w:rsidR="00BE3DF6" w:rsidRPr="00EC3EFF" w:rsidRDefault="002D6362" w:rsidP="002D6362">
      <w:pPr>
        <w:jc w:val="center"/>
        <w:rPr>
          <w:b/>
        </w:rPr>
      </w:pPr>
      <w:r>
        <w:rPr>
          <w:b/>
        </w:rPr>
        <w:t>RADY GMINY W GÓRZNIE</w:t>
      </w:r>
    </w:p>
    <w:p w:rsidR="00EC3EFF" w:rsidRPr="002D6362" w:rsidRDefault="00EC3EFF" w:rsidP="002D6362">
      <w:pPr>
        <w:jc w:val="center"/>
      </w:pPr>
      <w:r w:rsidRPr="002D6362">
        <w:t>z dnia</w:t>
      </w:r>
      <w:r w:rsidR="004D296F" w:rsidRPr="002D6362">
        <w:t xml:space="preserve"> 20 grudnia</w:t>
      </w:r>
      <w:r w:rsidR="002823ED" w:rsidRPr="002D6362">
        <w:t xml:space="preserve"> </w:t>
      </w:r>
      <w:r w:rsidR="00286326" w:rsidRPr="002D6362">
        <w:t>201</w:t>
      </w:r>
      <w:r w:rsidR="00A32F0C" w:rsidRPr="002D6362">
        <w:t>2</w:t>
      </w:r>
      <w:r w:rsidR="002D6362">
        <w:t xml:space="preserve"> r.</w:t>
      </w:r>
    </w:p>
    <w:p w:rsidR="00EC3EFF" w:rsidRDefault="00EC3EFF"/>
    <w:p w:rsidR="00AE05B7" w:rsidRDefault="00AE05B7"/>
    <w:p w:rsidR="00EC3EFF" w:rsidRDefault="00EC3EFF">
      <w:pPr>
        <w:rPr>
          <w:b/>
        </w:rPr>
      </w:pPr>
    </w:p>
    <w:p w:rsidR="00EC3EFF" w:rsidRDefault="00AE05B7" w:rsidP="00AE05B7">
      <w:pPr>
        <w:jc w:val="center"/>
        <w:rPr>
          <w:b/>
        </w:rPr>
      </w:pPr>
      <w:r>
        <w:rPr>
          <w:b/>
        </w:rPr>
        <w:t xml:space="preserve">w sprawie </w:t>
      </w:r>
      <w:r w:rsidR="00EC3EFF" w:rsidRPr="00EC3EFF">
        <w:rPr>
          <w:b/>
        </w:rPr>
        <w:t>uchwalenia</w:t>
      </w:r>
      <w:r w:rsidR="00E25888">
        <w:rPr>
          <w:b/>
        </w:rPr>
        <w:t xml:space="preserve"> zmiany</w:t>
      </w:r>
      <w:r w:rsidR="00EC3EFF" w:rsidRPr="00EC3EFF">
        <w:rPr>
          <w:b/>
        </w:rPr>
        <w:t xml:space="preserve"> Wieloletniej Prognozy Finansowej Gminy Górzno</w:t>
      </w:r>
    </w:p>
    <w:p w:rsidR="00EC3EFF" w:rsidRDefault="00EC3EFF" w:rsidP="00AE05B7">
      <w:pPr>
        <w:jc w:val="center"/>
        <w:rPr>
          <w:b/>
        </w:rPr>
      </w:pPr>
      <w:r w:rsidRPr="00EC3EFF">
        <w:rPr>
          <w:b/>
        </w:rPr>
        <w:t>na lata 2011-202</w:t>
      </w:r>
      <w:r w:rsidR="00A32F0C">
        <w:rPr>
          <w:b/>
        </w:rPr>
        <w:t>2</w:t>
      </w:r>
    </w:p>
    <w:p w:rsidR="00AE05B7" w:rsidRPr="00EC3EFF" w:rsidRDefault="00AE05B7" w:rsidP="00AE05B7">
      <w:pPr>
        <w:jc w:val="center"/>
        <w:rPr>
          <w:b/>
        </w:rPr>
      </w:pPr>
    </w:p>
    <w:p w:rsidR="00EC3EFF" w:rsidRDefault="00EC3EFF"/>
    <w:p w:rsidR="00EC3EFF" w:rsidRDefault="00EC3EFF" w:rsidP="00AE05B7">
      <w:pPr>
        <w:jc w:val="both"/>
      </w:pPr>
      <w:r>
        <w:tab/>
        <w:t>Na podstawie art. 226, art. 227, art. 228, art. 230 ust.6 i art. 243 ustawy z dnia 27 sierpnia 2009 r. o finansach publicznych (</w:t>
      </w:r>
      <w:proofErr w:type="spellStart"/>
      <w:r>
        <w:t>Dz.U</w:t>
      </w:r>
      <w:proofErr w:type="spellEnd"/>
      <w:r>
        <w:t>. Nr 157, poz. 1240 z późn.zm</w:t>
      </w:r>
      <w:r w:rsidR="002E5D9A">
        <w:rPr>
          <w:vertAlign w:val="superscript"/>
        </w:rPr>
        <w:t>1</w:t>
      </w:r>
      <w:r>
        <w:t>.) w związku z art. 121 ust. 8 i art. 122 ust.2 i 3 ustawy z dnia 27 sierpnia 2009 r.-przepisy wprowadzające ustawę o finansach publicznych (</w:t>
      </w:r>
      <w:proofErr w:type="spellStart"/>
      <w:r>
        <w:t>Dz.U</w:t>
      </w:r>
      <w:proofErr w:type="spellEnd"/>
      <w:r>
        <w:t>. Nr 157, poz. 1241 z późn.zm</w:t>
      </w:r>
      <w:r w:rsidR="002E5D9A">
        <w:rPr>
          <w:vertAlign w:val="superscript"/>
        </w:rPr>
        <w:t>2</w:t>
      </w:r>
      <w:r>
        <w:t xml:space="preserve">) oraz art. 18 ust.2 </w:t>
      </w:r>
      <w:proofErr w:type="spellStart"/>
      <w:r>
        <w:t>pkt</w:t>
      </w:r>
      <w:proofErr w:type="spellEnd"/>
      <w:r>
        <w:t xml:space="preserve"> 6 ustawy  z dnia 8 marca 1990 r. o samorządzie gminnym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2001 r. Nr 142, poz. 1591 z późn.zm</w:t>
      </w:r>
      <w:r w:rsidR="002E5D9A">
        <w:rPr>
          <w:vertAlign w:val="superscript"/>
        </w:rPr>
        <w:t>3</w:t>
      </w:r>
      <w:r>
        <w:t>.) Rada</w:t>
      </w:r>
      <w:r w:rsidR="002E5D9A">
        <w:t xml:space="preserve"> Gminy</w:t>
      </w:r>
      <w:r>
        <w:t xml:space="preserve"> uchwala, co następuje:</w:t>
      </w:r>
    </w:p>
    <w:p w:rsidR="00EC3EFF" w:rsidRDefault="00EC3EFF" w:rsidP="00AE05B7">
      <w:pPr>
        <w:jc w:val="both"/>
      </w:pPr>
    </w:p>
    <w:p w:rsidR="00EC3EFF" w:rsidRDefault="00EC3EFF" w:rsidP="00AE05B7">
      <w:pPr>
        <w:ind w:firstLine="708"/>
        <w:jc w:val="both"/>
      </w:pPr>
      <w:r w:rsidRPr="00EC3EFF">
        <w:rPr>
          <w:b/>
        </w:rPr>
        <w:t>§</w:t>
      </w:r>
      <w:r w:rsidR="00AE05B7">
        <w:rPr>
          <w:b/>
        </w:rPr>
        <w:t xml:space="preserve"> </w:t>
      </w:r>
      <w:r w:rsidRPr="00EC3EFF">
        <w:rPr>
          <w:b/>
        </w:rPr>
        <w:t>1</w:t>
      </w:r>
      <w:r w:rsidR="00AE05B7">
        <w:rPr>
          <w:b/>
        </w:rPr>
        <w:t xml:space="preserve">. </w:t>
      </w:r>
      <w:r>
        <w:t xml:space="preserve">Uchwalić </w:t>
      </w:r>
      <w:r w:rsidR="00E25888">
        <w:t xml:space="preserve">zmianę </w:t>
      </w:r>
      <w:r>
        <w:t>Wieloletni</w:t>
      </w:r>
      <w:r w:rsidR="00E25888">
        <w:t>ej</w:t>
      </w:r>
      <w:r>
        <w:t xml:space="preserve"> Prognoz</w:t>
      </w:r>
      <w:r w:rsidR="00E25888">
        <w:t>y</w:t>
      </w:r>
      <w:r>
        <w:t xml:space="preserve"> Finanso</w:t>
      </w:r>
      <w:r w:rsidR="00E25888">
        <w:t>wej</w:t>
      </w:r>
      <w:r>
        <w:t xml:space="preserve"> Gminy Górzno na lata 2011-202</w:t>
      </w:r>
      <w:r w:rsidR="00A32F0C">
        <w:t>2</w:t>
      </w:r>
      <w:r>
        <w:t xml:space="preserve"> i przyjąć prognozę kwoty długu i spłat zobowiązań na lata 2011-202</w:t>
      </w:r>
      <w:r w:rsidR="00A32F0C">
        <w:t>2</w:t>
      </w:r>
      <w:r>
        <w:t xml:space="preserve"> zgodnie z załącznikiem Nr 1.</w:t>
      </w:r>
    </w:p>
    <w:p w:rsidR="00EC3EFF" w:rsidRDefault="00EC3EFF" w:rsidP="00AE05B7">
      <w:pPr>
        <w:jc w:val="both"/>
      </w:pPr>
      <w:r>
        <w:t xml:space="preserve"> </w:t>
      </w:r>
    </w:p>
    <w:p w:rsidR="00EC3EFF" w:rsidRDefault="00EC3EFF" w:rsidP="00AE05B7">
      <w:pPr>
        <w:jc w:val="both"/>
      </w:pPr>
    </w:p>
    <w:p w:rsidR="00EC3EFF" w:rsidRDefault="00EC3EFF" w:rsidP="00AE05B7">
      <w:pPr>
        <w:ind w:firstLine="708"/>
        <w:jc w:val="both"/>
      </w:pPr>
      <w:r w:rsidRPr="00EC3EFF">
        <w:rPr>
          <w:b/>
        </w:rPr>
        <w:t>§</w:t>
      </w:r>
      <w:r w:rsidR="00AE05B7">
        <w:rPr>
          <w:b/>
        </w:rPr>
        <w:t xml:space="preserve"> </w:t>
      </w:r>
      <w:r w:rsidRPr="00EC3EFF">
        <w:rPr>
          <w:b/>
        </w:rPr>
        <w:t>2</w:t>
      </w:r>
      <w:r w:rsidR="00AE05B7">
        <w:rPr>
          <w:b/>
        </w:rPr>
        <w:t xml:space="preserve">. </w:t>
      </w:r>
      <w:r>
        <w:t>Określić wykaz przedsięwzięć realizowanych w latach 201</w:t>
      </w:r>
      <w:r w:rsidR="004B007E">
        <w:t>1</w:t>
      </w:r>
      <w:r>
        <w:t>-201</w:t>
      </w:r>
      <w:r w:rsidR="00A41ECB">
        <w:t>7</w:t>
      </w:r>
      <w:r>
        <w:t>, zgodnie z załącznikiem Nr 2.</w:t>
      </w:r>
    </w:p>
    <w:p w:rsidR="00EC3EFF" w:rsidRDefault="00EC3EFF" w:rsidP="00AE05B7">
      <w:pPr>
        <w:jc w:val="both"/>
      </w:pPr>
    </w:p>
    <w:p w:rsidR="00EC3EFF" w:rsidRDefault="00EC3EFF" w:rsidP="00AE05B7">
      <w:pPr>
        <w:ind w:firstLine="708"/>
        <w:jc w:val="both"/>
      </w:pPr>
      <w:r w:rsidRPr="00EC3EFF">
        <w:rPr>
          <w:b/>
        </w:rPr>
        <w:t>§</w:t>
      </w:r>
      <w:r w:rsidR="00AE05B7">
        <w:rPr>
          <w:b/>
        </w:rPr>
        <w:t xml:space="preserve"> </w:t>
      </w:r>
      <w:r w:rsidRPr="00EC3EFF">
        <w:rPr>
          <w:b/>
        </w:rPr>
        <w:t>3</w:t>
      </w:r>
      <w:r w:rsidR="00AE05B7">
        <w:rPr>
          <w:b/>
        </w:rPr>
        <w:t xml:space="preserve">. </w:t>
      </w:r>
      <w:r w:rsidR="008B383E">
        <w:t xml:space="preserve">1. </w:t>
      </w:r>
      <w:r>
        <w:t>Upoważnić Burmistrza Gminy Górzno do zaciągania zobowiązań związanych z realizacją przedsięwzięć, określonych załącznikiem Nr 2</w:t>
      </w:r>
      <w:r w:rsidR="008B383E">
        <w:t>.</w:t>
      </w:r>
    </w:p>
    <w:p w:rsidR="003369E8" w:rsidRDefault="003369E8" w:rsidP="00AE05B7">
      <w:pPr>
        <w:jc w:val="both"/>
      </w:pPr>
    </w:p>
    <w:p w:rsidR="008B383E" w:rsidRDefault="00C40BD5" w:rsidP="00AE05B7">
      <w:pPr>
        <w:jc w:val="both"/>
      </w:pPr>
      <w:r>
        <w:t xml:space="preserve">            </w:t>
      </w:r>
      <w:r w:rsidR="008B383E">
        <w:t>2. Upoważnić Burmistrza Gminy Górzno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8B383E" w:rsidRDefault="008B383E" w:rsidP="00AE05B7">
      <w:pPr>
        <w:jc w:val="both"/>
      </w:pPr>
    </w:p>
    <w:p w:rsidR="00353095" w:rsidRPr="00353095" w:rsidRDefault="00C40BD5" w:rsidP="00AE05B7">
      <w:pPr>
        <w:jc w:val="both"/>
      </w:pPr>
      <w:r>
        <w:t xml:space="preserve">            </w:t>
      </w:r>
      <w:r w:rsidR="00353095" w:rsidRPr="00353095">
        <w:t xml:space="preserve">3. </w:t>
      </w:r>
      <w:r w:rsidR="00353095">
        <w:t>Upoważnić Burmistrza Gminy Górzno do p</w:t>
      </w:r>
      <w:r w:rsidR="00353095" w:rsidRPr="00353095">
        <w:t xml:space="preserve">rzekazania uprawnień kierownikom jednostek organizacyjnych </w:t>
      </w:r>
      <w:proofErr w:type="spellStart"/>
      <w:r w:rsidR="00353095">
        <w:t>j.s.t</w:t>
      </w:r>
      <w:proofErr w:type="spellEnd"/>
      <w:r w:rsidR="00353095">
        <w:t xml:space="preserve">. </w:t>
      </w:r>
      <w:r w:rsidR="00353095" w:rsidRPr="00353095">
        <w:t xml:space="preserve">do zaciągania zobowiązań z tytułu umów, których realizacja w roku budżetowym i latach następnych jest niezbędna do zapewnienia ciągłości działania jednostki i z których wynikające płatności wykraczają poza rok budżetowy. </w:t>
      </w:r>
    </w:p>
    <w:p w:rsidR="00EC3EFF" w:rsidRPr="00353095" w:rsidRDefault="00EC3EFF" w:rsidP="00AE05B7">
      <w:pPr>
        <w:jc w:val="both"/>
      </w:pPr>
    </w:p>
    <w:p w:rsidR="008B383E" w:rsidRDefault="008B383E" w:rsidP="00AE05B7">
      <w:pPr>
        <w:ind w:firstLine="708"/>
        <w:jc w:val="both"/>
      </w:pPr>
      <w:r w:rsidRPr="008B383E">
        <w:rPr>
          <w:b/>
        </w:rPr>
        <w:t>§</w:t>
      </w:r>
      <w:r w:rsidR="00AE05B7">
        <w:rPr>
          <w:b/>
        </w:rPr>
        <w:t xml:space="preserve"> </w:t>
      </w:r>
      <w:r w:rsidRPr="008B383E">
        <w:rPr>
          <w:b/>
        </w:rPr>
        <w:t>4</w:t>
      </w:r>
      <w:r w:rsidR="00AE05B7">
        <w:rPr>
          <w:b/>
        </w:rPr>
        <w:t xml:space="preserve">. </w:t>
      </w:r>
      <w:r>
        <w:t>Wykonanie uchwały powierza się Burmistrzowi Gminy.</w:t>
      </w:r>
    </w:p>
    <w:p w:rsidR="008B383E" w:rsidRDefault="008B383E" w:rsidP="00AE05B7">
      <w:pPr>
        <w:jc w:val="both"/>
      </w:pPr>
    </w:p>
    <w:p w:rsidR="008B383E" w:rsidRDefault="008B383E" w:rsidP="00AE05B7">
      <w:pPr>
        <w:ind w:firstLine="708"/>
        <w:jc w:val="both"/>
      </w:pPr>
      <w:r w:rsidRPr="008B383E">
        <w:rPr>
          <w:b/>
        </w:rPr>
        <w:t>§</w:t>
      </w:r>
      <w:r w:rsidR="00AE05B7">
        <w:rPr>
          <w:b/>
        </w:rPr>
        <w:t xml:space="preserve"> </w:t>
      </w:r>
      <w:r w:rsidRPr="008B383E">
        <w:rPr>
          <w:b/>
        </w:rPr>
        <w:t>5</w:t>
      </w:r>
      <w:r w:rsidR="00AE05B7">
        <w:rPr>
          <w:b/>
        </w:rPr>
        <w:t xml:space="preserve">. </w:t>
      </w:r>
      <w:r>
        <w:t>Uchwała wchodzi</w:t>
      </w:r>
      <w:r w:rsidR="002E5D9A">
        <w:t xml:space="preserve"> w życie</w:t>
      </w:r>
      <w:r w:rsidR="00AE05B7">
        <w:t xml:space="preserve"> z dniem podjęcia</w:t>
      </w:r>
      <w:r w:rsidR="008A3434">
        <w:t>.</w:t>
      </w:r>
    </w:p>
    <w:p w:rsidR="00821027" w:rsidRDefault="00821027" w:rsidP="008B383E"/>
    <w:p w:rsidR="008B383E" w:rsidRDefault="008B383E" w:rsidP="008B38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83E">
        <w:rPr>
          <w:b/>
        </w:rPr>
        <w:t xml:space="preserve">Przewodniczący Rady Gminy </w:t>
      </w:r>
    </w:p>
    <w:p w:rsidR="00821027" w:rsidRDefault="00821027" w:rsidP="008B383E">
      <w:pPr>
        <w:rPr>
          <w:b/>
        </w:rPr>
      </w:pPr>
    </w:p>
    <w:p w:rsidR="00821027" w:rsidRDefault="00821027" w:rsidP="00BD028F">
      <w:pPr>
        <w:ind w:left="5664" w:firstLine="708"/>
        <w:rPr>
          <w:b/>
        </w:rPr>
      </w:pPr>
      <w:r>
        <w:rPr>
          <w:b/>
        </w:rPr>
        <w:t>Witold Świdziński</w:t>
      </w:r>
    </w:p>
    <w:p w:rsidR="00033536" w:rsidRDefault="00033536" w:rsidP="00BD028F">
      <w:pPr>
        <w:ind w:left="5664" w:firstLine="708"/>
        <w:rPr>
          <w:b/>
        </w:rPr>
      </w:pPr>
    </w:p>
    <w:p w:rsidR="00AE05B7" w:rsidRDefault="00AE05B7" w:rsidP="00BD028F">
      <w:pPr>
        <w:ind w:left="5664" w:firstLine="708"/>
        <w:rPr>
          <w:b/>
        </w:rPr>
      </w:pPr>
    </w:p>
    <w:p w:rsidR="00821027" w:rsidRDefault="00821027" w:rsidP="00033536">
      <w:pPr>
        <w:ind w:left="5664" w:firstLine="708"/>
        <w:jc w:val="both"/>
        <w:rPr>
          <w:b/>
        </w:rPr>
      </w:pPr>
    </w:p>
    <w:p w:rsidR="00BD028F" w:rsidRPr="00821027" w:rsidRDefault="00821027" w:rsidP="00033536">
      <w:pPr>
        <w:pStyle w:val="Tekstprzypisudolnego"/>
        <w:jc w:val="both"/>
        <w:rPr>
          <w:sz w:val="16"/>
          <w:szCs w:val="16"/>
        </w:rPr>
      </w:pPr>
      <w:r w:rsidRPr="00821027">
        <w:rPr>
          <w:rStyle w:val="Odwoanieprzypisudolnego"/>
          <w:sz w:val="16"/>
          <w:szCs w:val="16"/>
        </w:rPr>
        <w:footnoteRef/>
      </w:r>
      <w:r w:rsidRPr="00821027">
        <w:rPr>
          <w:sz w:val="16"/>
          <w:szCs w:val="16"/>
          <w:vertAlign w:val="superscript"/>
        </w:rPr>
        <w:t>)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>. z 2010 r. Nr 28, poz.146, Nr 123, poz.835, Nr 152, poz.1020 i Nr 96, poz.620</w:t>
      </w:r>
      <w:r w:rsidR="00BD028F">
        <w:rPr>
          <w:sz w:val="16"/>
          <w:szCs w:val="16"/>
        </w:rPr>
        <w:t>, Nr 238, poz. 1578, Nr257, poz.1726, 2011 r. Nr 185,poz. 1092, Nr201,poz.1183, Nr234, poz.1386,Nr 240,poz.1429, Nr291,poz.1707.</w:t>
      </w:r>
    </w:p>
    <w:p w:rsidR="00821027" w:rsidRPr="00821027" w:rsidRDefault="00821027" w:rsidP="00033536">
      <w:pPr>
        <w:pStyle w:val="Tekstprzypisudolnego"/>
        <w:jc w:val="both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 xml:space="preserve">2) 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2009 r. Nr 219, poz.1706 oraz z 2010 r. Nr 108, poz.685, </w:t>
      </w:r>
    </w:p>
    <w:p w:rsidR="00821027" w:rsidRPr="00821027" w:rsidRDefault="00821027" w:rsidP="00033536">
      <w:pPr>
        <w:pStyle w:val="Tekstprzypisudolnego"/>
        <w:jc w:val="both"/>
        <w:rPr>
          <w:sz w:val="16"/>
          <w:szCs w:val="16"/>
        </w:rPr>
      </w:pPr>
      <w:r w:rsidRPr="00821027">
        <w:rPr>
          <w:sz w:val="16"/>
          <w:szCs w:val="16"/>
        </w:rPr>
        <w:t>Nr 152, poz.1020, Nr 161, poz.1078 i Nr 96, poz.620</w:t>
      </w:r>
      <w:r w:rsidR="003B285D">
        <w:rPr>
          <w:sz w:val="16"/>
          <w:szCs w:val="16"/>
        </w:rPr>
        <w:t>, Nr 2</w:t>
      </w:r>
      <w:r w:rsidR="00BD028F">
        <w:rPr>
          <w:sz w:val="16"/>
          <w:szCs w:val="16"/>
        </w:rPr>
        <w:t>38</w:t>
      </w:r>
      <w:r w:rsidR="003B285D">
        <w:rPr>
          <w:sz w:val="16"/>
          <w:szCs w:val="16"/>
        </w:rPr>
        <w:t>, poz.1</w:t>
      </w:r>
      <w:r w:rsidR="00BD028F">
        <w:rPr>
          <w:sz w:val="16"/>
          <w:szCs w:val="16"/>
        </w:rPr>
        <w:t>578, Nr178,poz.1061,Nr197,poz.1170.</w:t>
      </w:r>
      <w:r w:rsidR="00C46CFE">
        <w:rPr>
          <w:sz w:val="16"/>
          <w:szCs w:val="16"/>
        </w:rPr>
        <w:t xml:space="preserve"> </w:t>
      </w:r>
    </w:p>
    <w:p w:rsidR="00821027" w:rsidRPr="00821027" w:rsidRDefault="00821027" w:rsidP="00033536">
      <w:pPr>
        <w:pStyle w:val="Tekstprzypisudolnego"/>
        <w:jc w:val="both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>3)</w:t>
      </w:r>
      <w:r w:rsidRPr="00821027">
        <w:rPr>
          <w:sz w:val="16"/>
          <w:szCs w:val="16"/>
        </w:rPr>
        <w:t xml:space="preserve"> 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2002 r. Nr 23, poz.220, Nr 62, poz.558, Nr 113, poz.984, Nr 153, poz.1271 i Nr 214, poz.1806, z 2003 r. Nr 80, poz.717 i Nr 162, poz.1568, z 2004r. Nr 102, poz.1055 i Nr 116, poz.1203, z 2005 r. Nr 172, poz.1441, z 2006 r. Nr 17, poz.128 i Nr 181, poz.1337, z 2007 r. Nr 48, poz.327, Nr 138, poz.974 i Nr 173, poz.1218, z 2008 r. Nr 180, poz.1111 i Nr 223, poz.1458, z 2009 r. Nr 52, poz.420 i Nr 157, poz.1241 oraz z 2010 r. Nr 28, poz.142, Nr 28, poz.146 i Nr 106, poz.675. </w:t>
      </w:r>
      <w:r w:rsidR="003B285D">
        <w:rPr>
          <w:sz w:val="16"/>
          <w:szCs w:val="16"/>
        </w:rPr>
        <w:t>oraz 2011 rok Nr 21, poz.113, Nr117, poz.679</w:t>
      </w:r>
      <w:r w:rsidR="00BD028F">
        <w:rPr>
          <w:sz w:val="16"/>
          <w:szCs w:val="16"/>
        </w:rPr>
        <w:t>,Nr134,poz.777, Nr149,poz.887, Nr217,poz.1281,Dz.uz 2012 r.poz.567.</w:t>
      </w:r>
    </w:p>
    <w:p w:rsidR="002E5D9A" w:rsidRPr="00821027" w:rsidRDefault="002E5D9A" w:rsidP="00821027"/>
    <w:sectPr w:rsidR="002E5D9A" w:rsidRPr="00821027" w:rsidSect="00821027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69" w:rsidRDefault="00D57C69">
      <w:r>
        <w:separator/>
      </w:r>
    </w:p>
  </w:endnote>
  <w:endnote w:type="continuationSeparator" w:id="0">
    <w:p w:rsidR="00D57C69" w:rsidRDefault="00D5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69" w:rsidRDefault="00D57C69">
      <w:r>
        <w:separator/>
      </w:r>
    </w:p>
  </w:footnote>
  <w:footnote w:type="continuationSeparator" w:id="0">
    <w:p w:rsidR="00D57C69" w:rsidRDefault="00D57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FF"/>
    <w:rsid w:val="00033536"/>
    <w:rsid w:val="00171129"/>
    <w:rsid w:val="002823ED"/>
    <w:rsid w:val="00286326"/>
    <w:rsid w:val="002D6362"/>
    <w:rsid w:val="002E5D9A"/>
    <w:rsid w:val="002F47DF"/>
    <w:rsid w:val="003369E8"/>
    <w:rsid w:val="00353095"/>
    <w:rsid w:val="0038028E"/>
    <w:rsid w:val="003B285D"/>
    <w:rsid w:val="004B007E"/>
    <w:rsid w:val="004D296F"/>
    <w:rsid w:val="00546C01"/>
    <w:rsid w:val="00656DF7"/>
    <w:rsid w:val="00693FF2"/>
    <w:rsid w:val="00821027"/>
    <w:rsid w:val="008A3434"/>
    <w:rsid w:val="008B383E"/>
    <w:rsid w:val="008F5324"/>
    <w:rsid w:val="008F60B6"/>
    <w:rsid w:val="00A32F0C"/>
    <w:rsid w:val="00A41ECB"/>
    <w:rsid w:val="00A85BBE"/>
    <w:rsid w:val="00AC4186"/>
    <w:rsid w:val="00AD332F"/>
    <w:rsid w:val="00AE05B7"/>
    <w:rsid w:val="00BA31DE"/>
    <w:rsid w:val="00BA3567"/>
    <w:rsid w:val="00BD028F"/>
    <w:rsid w:val="00BD76A8"/>
    <w:rsid w:val="00BE3DF6"/>
    <w:rsid w:val="00BF35B7"/>
    <w:rsid w:val="00C40BD5"/>
    <w:rsid w:val="00C46CFE"/>
    <w:rsid w:val="00C7171A"/>
    <w:rsid w:val="00D44AE8"/>
    <w:rsid w:val="00D57C69"/>
    <w:rsid w:val="00DF5F4D"/>
    <w:rsid w:val="00E0205D"/>
    <w:rsid w:val="00E24A7C"/>
    <w:rsid w:val="00E25888"/>
    <w:rsid w:val="00EA5C36"/>
    <w:rsid w:val="00EC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0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53095"/>
    <w:pPr>
      <w:ind w:left="720"/>
      <w:jc w:val="both"/>
    </w:pPr>
  </w:style>
  <w:style w:type="paragraph" w:styleId="Tekstdymka">
    <w:name w:val="Balloon Text"/>
    <w:basedOn w:val="Normalny"/>
    <w:semiHidden/>
    <w:rsid w:val="003530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21027"/>
    <w:rPr>
      <w:sz w:val="20"/>
      <w:szCs w:val="20"/>
    </w:rPr>
  </w:style>
  <w:style w:type="character" w:styleId="Odwoanieprzypisudolnego">
    <w:name w:val="footnote reference"/>
    <w:semiHidden/>
    <w:rsid w:val="008210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UG Górzno</dc:creator>
  <cp:keywords/>
  <dc:description/>
  <cp:lastModifiedBy>user</cp:lastModifiedBy>
  <cp:revision>8</cp:revision>
  <cp:lastPrinted>2012-12-21T13:04:00Z</cp:lastPrinted>
  <dcterms:created xsi:type="dcterms:W3CDTF">2012-11-30T13:48:00Z</dcterms:created>
  <dcterms:modified xsi:type="dcterms:W3CDTF">2012-12-21T13:04:00Z</dcterms:modified>
</cp:coreProperties>
</file>