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1D" w:rsidRPr="00BF751D" w:rsidRDefault="00BF751D" w:rsidP="00B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   </w:t>
      </w:r>
      <w:r w:rsidR="005C7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XXXVI/195/2013</w:t>
      </w:r>
    </w:p>
    <w:p w:rsidR="00BF751D" w:rsidRPr="00BF751D" w:rsidRDefault="00BF751D" w:rsidP="00B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 Gminy w Górznie </w:t>
      </w:r>
    </w:p>
    <w:p w:rsidR="00BF751D" w:rsidRPr="00BF751D" w:rsidRDefault="00BF751D" w:rsidP="00BF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5C7BC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 2013</w:t>
      </w:r>
    </w:p>
    <w:p w:rsidR="00BF751D" w:rsidRPr="005C7BC1" w:rsidRDefault="00BF751D" w:rsidP="00BF7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wyrażenia woli przystąpienia do opracowania i wdrażania programu gospodarki wodno-ściekowej w Gminie Górzno</w:t>
      </w:r>
    </w:p>
    <w:p w:rsidR="00BF751D" w:rsidRPr="00BF751D" w:rsidRDefault="00BF751D" w:rsidP="00BF7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art.7 ust. 1 pkt</w:t>
      </w:r>
      <w:r w:rsidR="004B12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4B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pkt. 3 </w:t>
      </w: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> oraz art. 18 ust. 1 ustawy z dnia 8 marca 1990 r. o samorządzie gminnym (Dz. U. z 2013 r., poz. 594 z </w:t>
      </w:r>
      <w:proofErr w:type="spellStart"/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BF75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Rada  Gminy w Górznie  uchwala co następuje: </w:t>
      </w:r>
    </w:p>
    <w:p w:rsidR="00BF751D" w:rsidRPr="00BF751D" w:rsidRDefault="00BF751D" w:rsidP="00B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51D" w:rsidRPr="00BF751D" w:rsidRDefault="00BF751D" w:rsidP="00B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BF751D" w:rsidRPr="00BF751D" w:rsidRDefault="00BF751D" w:rsidP="00B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się wolę przystąpienia do opracowania i wdrożenia </w:t>
      </w:r>
      <w:r w:rsidR="004B12F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wodno-ściekowej </w:t>
      </w: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Gminie Górzno. </w:t>
      </w:r>
    </w:p>
    <w:p w:rsidR="00BF751D" w:rsidRPr="00BF751D" w:rsidRDefault="00BF751D" w:rsidP="00B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BF751D" w:rsidRPr="00BF751D" w:rsidRDefault="00BF751D" w:rsidP="00B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Gminy. </w:t>
      </w:r>
    </w:p>
    <w:p w:rsidR="00BF751D" w:rsidRPr="00BF751D" w:rsidRDefault="00BF751D" w:rsidP="00B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51D" w:rsidRPr="00BF751D" w:rsidRDefault="00BF751D" w:rsidP="00B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BF751D" w:rsidRPr="00BF751D" w:rsidRDefault="00BF751D" w:rsidP="00BF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 życie z dniem podjęcia. </w:t>
      </w:r>
    </w:p>
    <w:p w:rsidR="00BF751D" w:rsidRPr="00BF751D" w:rsidRDefault="00BF751D" w:rsidP="00BF751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 Gminy </w:t>
      </w:r>
    </w:p>
    <w:p w:rsidR="00BF751D" w:rsidRPr="00BF751D" w:rsidRDefault="00BF751D" w:rsidP="00BF751D">
      <w:pPr>
        <w:ind w:left="4956"/>
        <w:rPr>
          <w:rFonts w:ascii="Calibri" w:eastAsia="Calibri" w:hAnsi="Calibri" w:cs="Times New Roman"/>
        </w:rPr>
      </w:pPr>
      <w:r w:rsidRPr="00BF75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Witold Świdziński</w:t>
      </w:r>
    </w:p>
    <w:p w:rsidR="00BF751D" w:rsidRPr="00BF751D" w:rsidRDefault="00BF751D" w:rsidP="00BF751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51D" w:rsidRPr="00BF751D" w:rsidRDefault="00BF751D" w:rsidP="00BF751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51D" w:rsidRPr="00BF751D" w:rsidRDefault="00BF751D" w:rsidP="00BF751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51D" w:rsidRPr="00BF751D" w:rsidRDefault="00BF751D" w:rsidP="00BF751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51D" w:rsidRPr="00BF751D" w:rsidRDefault="00BF751D" w:rsidP="00BF751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51D" w:rsidRPr="00BF751D" w:rsidRDefault="00BF751D" w:rsidP="00BF751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51D" w:rsidRPr="00BF751D" w:rsidRDefault="00BF751D" w:rsidP="00BF751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51D" w:rsidRPr="00BF751D" w:rsidRDefault="00BF751D" w:rsidP="00BF751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51D" w:rsidRPr="00BF751D" w:rsidRDefault="00BF751D" w:rsidP="00BF751D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51D" w:rsidRDefault="00BF751D" w:rsidP="00BF75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26B2" w:rsidRPr="00BF751D" w:rsidRDefault="000326B2" w:rsidP="00BF75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7BC1" w:rsidRPr="005C7BC1" w:rsidRDefault="005C7BC1" w:rsidP="005C7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7B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5C7BC1" w:rsidRDefault="005C7BC1" w:rsidP="005C7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8FB" w:rsidRPr="00BF751D" w:rsidRDefault="00BF751D" w:rsidP="005C7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Górzno nie posiada planu </w:t>
      </w:r>
      <w:r w:rsidR="007A08FB" w:rsidRPr="007A08F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wodno-ściekowej</w:t>
      </w:r>
      <w:r w:rsidR="007A08FB" w:rsidRPr="007A0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B1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F751D" w:rsidRPr="00BF751D" w:rsidRDefault="00BF751D" w:rsidP="00BF75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Niezbędnym załącznikiem do wniosku o dofinansowanie opracowania planu gospodarki </w:t>
      </w:r>
      <w:r w:rsidR="007A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wodno-ściekowej </w:t>
      </w: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Uchwała Rady Gminy w Górznie,  w sprawie wyrażenia woli przystąpieniu do opracowania i wdrażania planu gospodarki </w:t>
      </w:r>
      <w:r w:rsidR="007A08FB">
        <w:rPr>
          <w:rFonts w:ascii="Times New Roman" w:eastAsia="Times New Roman" w:hAnsi="Times New Roman" w:cs="Times New Roman"/>
          <w:sz w:val="24"/>
          <w:szCs w:val="24"/>
          <w:lang w:eastAsia="pl-PL"/>
        </w:rPr>
        <w:t>wodno-ściekowej w Gminie Górzno.</w:t>
      </w:r>
    </w:p>
    <w:p w:rsidR="00BF751D" w:rsidRPr="00BF751D" w:rsidRDefault="00BF751D" w:rsidP="00BF75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5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D4552" w:rsidRDefault="004D4552"/>
    <w:sectPr w:rsidR="004D4552" w:rsidSect="009B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9CA" w:rsidRDefault="00E719CA" w:rsidP="00BF751D">
      <w:pPr>
        <w:spacing w:after="0" w:line="240" w:lineRule="auto"/>
      </w:pPr>
      <w:r>
        <w:separator/>
      </w:r>
    </w:p>
  </w:endnote>
  <w:endnote w:type="continuationSeparator" w:id="0">
    <w:p w:rsidR="00E719CA" w:rsidRDefault="00E719CA" w:rsidP="00BF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9CA" w:rsidRDefault="00E719CA" w:rsidP="00BF751D">
      <w:pPr>
        <w:spacing w:after="0" w:line="240" w:lineRule="auto"/>
      </w:pPr>
      <w:r>
        <w:separator/>
      </w:r>
    </w:p>
  </w:footnote>
  <w:footnote w:type="continuationSeparator" w:id="0">
    <w:p w:rsidR="00E719CA" w:rsidRDefault="00E719CA" w:rsidP="00BF751D">
      <w:pPr>
        <w:spacing w:after="0" w:line="240" w:lineRule="auto"/>
      </w:pPr>
      <w:r>
        <w:continuationSeparator/>
      </w:r>
    </w:p>
  </w:footnote>
  <w:footnote w:id="1">
    <w:p w:rsidR="00BF751D" w:rsidRDefault="00BF751D" w:rsidP="00BF751D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="007A08FB">
        <w:t>Dz. U. z 2013 r., poz.645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51D"/>
    <w:rsid w:val="000326B2"/>
    <w:rsid w:val="00054C3E"/>
    <w:rsid w:val="001406B6"/>
    <w:rsid w:val="00196933"/>
    <w:rsid w:val="004B12F2"/>
    <w:rsid w:val="004D4552"/>
    <w:rsid w:val="005142A7"/>
    <w:rsid w:val="005C7BC1"/>
    <w:rsid w:val="005E38D9"/>
    <w:rsid w:val="0069248B"/>
    <w:rsid w:val="007A08FB"/>
    <w:rsid w:val="008C5071"/>
    <w:rsid w:val="009B7DA6"/>
    <w:rsid w:val="00BF751D"/>
    <w:rsid w:val="00E719CA"/>
    <w:rsid w:val="00E72A48"/>
    <w:rsid w:val="00E85216"/>
    <w:rsid w:val="00E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51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51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75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51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51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F75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SlesinskaJ</dc:creator>
  <cp:lastModifiedBy>user</cp:lastModifiedBy>
  <cp:revision>8</cp:revision>
  <cp:lastPrinted>2013-12-31T12:28:00Z</cp:lastPrinted>
  <dcterms:created xsi:type="dcterms:W3CDTF">2013-12-20T10:36:00Z</dcterms:created>
  <dcterms:modified xsi:type="dcterms:W3CDTF">2013-12-31T12:29:00Z</dcterms:modified>
</cp:coreProperties>
</file>