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08" w:rsidRPr="00502608" w:rsidRDefault="00502608" w:rsidP="00502608">
      <w:pPr>
        <w:spacing w:after="0" w:line="240" w:lineRule="auto"/>
        <w:ind w:left="7080" w:firstLine="708"/>
        <w:jc w:val="center"/>
        <w:rPr>
          <w:rFonts w:asciiTheme="majorHAnsi" w:hAnsiTheme="majorHAnsi"/>
          <w:sz w:val="24"/>
          <w:szCs w:val="24"/>
        </w:rPr>
      </w:pPr>
    </w:p>
    <w:p w:rsidR="004B2777" w:rsidRPr="004B2777" w:rsidRDefault="003A6653" w:rsidP="004B27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ZARZĄDZENIE Nr 256/2014 Burmistrza,</w:t>
      </w:r>
    </w:p>
    <w:p w:rsidR="004B2777" w:rsidRPr="004B2777" w:rsidRDefault="004B2777" w:rsidP="004B27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B2777">
        <w:rPr>
          <w:rFonts w:asciiTheme="majorHAnsi" w:hAnsiTheme="majorHAnsi"/>
          <w:b/>
          <w:sz w:val="24"/>
          <w:szCs w:val="24"/>
        </w:rPr>
        <w:t xml:space="preserve">z dnia </w:t>
      </w:r>
      <w:r w:rsidR="003A6653">
        <w:rPr>
          <w:rFonts w:asciiTheme="majorHAnsi" w:hAnsiTheme="majorHAnsi"/>
          <w:b/>
          <w:sz w:val="24"/>
          <w:szCs w:val="24"/>
        </w:rPr>
        <w:t>12</w:t>
      </w:r>
      <w:r w:rsidRPr="004B2777">
        <w:rPr>
          <w:rFonts w:asciiTheme="majorHAnsi" w:hAnsiTheme="majorHAnsi"/>
          <w:b/>
          <w:sz w:val="24"/>
          <w:szCs w:val="24"/>
        </w:rPr>
        <w:t xml:space="preserve"> czerwca 2014r.</w:t>
      </w:r>
    </w:p>
    <w:p w:rsidR="004B2777" w:rsidRPr="004B2777" w:rsidRDefault="004B2777" w:rsidP="004B2777">
      <w:pPr>
        <w:rPr>
          <w:rFonts w:asciiTheme="majorHAnsi" w:hAnsiTheme="majorHAnsi"/>
        </w:rPr>
      </w:pPr>
    </w:p>
    <w:p w:rsidR="004B2777" w:rsidRPr="004B2777" w:rsidRDefault="004B2777" w:rsidP="004B2777">
      <w:pPr>
        <w:rPr>
          <w:rFonts w:asciiTheme="majorHAnsi" w:hAnsiTheme="majorHAnsi"/>
          <w:sz w:val="24"/>
          <w:szCs w:val="24"/>
        </w:rPr>
      </w:pPr>
      <w:r w:rsidRPr="004B2777">
        <w:rPr>
          <w:rFonts w:asciiTheme="majorHAnsi" w:hAnsiTheme="majorHAnsi"/>
          <w:b/>
          <w:sz w:val="24"/>
          <w:szCs w:val="24"/>
        </w:rPr>
        <w:t>w sprawie</w:t>
      </w:r>
      <w:r w:rsidRPr="004B2777">
        <w:rPr>
          <w:rFonts w:asciiTheme="majorHAnsi" w:hAnsiTheme="majorHAnsi"/>
          <w:sz w:val="24"/>
          <w:szCs w:val="24"/>
        </w:rPr>
        <w:t xml:space="preserve"> polit</w:t>
      </w:r>
      <w:bookmarkStart w:id="0" w:name="_GoBack"/>
      <w:bookmarkEnd w:id="0"/>
      <w:r w:rsidRPr="004B2777">
        <w:rPr>
          <w:rFonts w:asciiTheme="majorHAnsi" w:hAnsiTheme="majorHAnsi"/>
          <w:sz w:val="24"/>
          <w:szCs w:val="24"/>
        </w:rPr>
        <w:t xml:space="preserve">yki jakości Urzędu </w:t>
      </w:r>
      <w:r w:rsidR="00502608">
        <w:rPr>
          <w:rFonts w:asciiTheme="majorHAnsi" w:hAnsiTheme="majorHAnsi"/>
          <w:sz w:val="24"/>
          <w:szCs w:val="24"/>
        </w:rPr>
        <w:t xml:space="preserve">Miasta i </w:t>
      </w:r>
      <w:r w:rsidRPr="004B2777">
        <w:rPr>
          <w:rFonts w:asciiTheme="majorHAnsi" w:hAnsiTheme="majorHAnsi"/>
          <w:sz w:val="24"/>
          <w:szCs w:val="24"/>
        </w:rPr>
        <w:t xml:space="preserve">Gminy  </w:t>
      </w:r>
      <w:r w:rsidR="00502608">
        <w:rPr>
          <w:rFonts w:asciiTheme="majorHAnsi" w:hAnsiTheme="majorHAnsi"/>
          <w:sz w:val="24"/>
          <w:szCs w:val="24"/>
        </w:rPr>
        <w:t>Górzno</w:t>
      </w:r>
    </w:p>
    <w:p w:rsidR="004B2777" w:rsidRPr="004B2777" w:rsidRDefault="004B2777" w:rsidP="004B2777">
      <w:pPr>
        <w:rPr>
          <w:rFonts w:asciiTheme="majorHAnsi" w:hAnsiTheme="majorHAnsi"/>
          <w:sz w:val="24"/>
          <w:szCs w:val="24"/>
        </w:rPr>
      </w:pPr>
    </w:p>
    <w:p w:rsidR="004B2777" w:rsidRPr="004B2777" w:rsidRDefault="004B2777" w:rsidP="004B2777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4B2777">
        <w:rPr>
          <w:rFonts w:asciiTheme="majorHAnsi" w:hAnsiTheme="majorHAnsi"/>
          <w:sz w:val="24"/>
          <w:szCs w:val="24"/>
        </w:rPr>
        <w:t>Na podstawie art. 33 ust 3 ustawy z dnia 8 marca 1990 r o samorządzie gminnym (</w:t>
      </w:r>
      <w:proofErr w:type="spellStart"/>
      <w:r w:rsidRPr="004B2777">
        <w:rPr>
          <w:rFonts w:asciiTheme="majorHAnsi" w:hAnsiTheme="majorHAnsi"/>
          <w:sz w:val="24"/>
          <w:szCs w:val="24"/>
        </w:rPr>
        <w:t>Dz.U</w:t>
      </w:r>
      <w:proofErr w:type="spellEnd"/>
      <w:r w:rsidRPr="004B2777">
        <w:rPr>
          <w:rFonts w:asciiTheme="majorHAnsi" w:hAnsiTheme="majorHAnsi"/>
          <w:sz w:val="24"/>
          <w:szCs w:val="24"/>
        </w:rPr>
        <w:t xml:space="preserve">. z 2001r.Nr 142, poz. 1591 z </w:t>
      </w:r>
      <w:proofErr w:type="spellStart"/>
      <w:r w:rsidRPr="004B2777">
        <w:rPr>
          <w:rFonts w:asciiTheme="majorHAnsi" w:hAnsiTheme="majorHAnsi"/>
          <w:sz w:val="24"/>
          <w:szCs w:val="24"/>
        </w:rPr>
        <w:t>późn</w:t>
      </w:r>
      <w:proofErr w:type="spellEnd"/>
      <w:r w:rsidRPr="004B277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B2777">
        <w:rPr>
          <w:rFonts w:asciiTheme="majorHAnsi" w:hAnsiTheme="majorHAnsi"/>
          <w:sz w:val="24"/>
          <w:szCs w:val="24"/>
        </w:rPr>
        <w:t>zm</w:t>
      </w:r>
      <w:proofErr w:type="spellEnd"/>
      <w:r w:rsidRPr="004B2777">
        <w:rPr>
          <w:rFonts w:asciiTheme="majorHAnsi" w:hAnsiTheme="majorHAnsi"/>
          <w:sz w:val="24"/>
          <w:szCs w:val="24"/>
        </w:rPr>
        <w:t xml:space="preserve"> ) zarządzam,  co następuje:</w:t>
      </w:r>
    </w:p>
    <w:p w:rsidR="004B2777" w:rsidRPr="004B2777" w:rsidRDefault="004B2777" w:rsidP="004B2777">
      <w:pPr>
        <w:jc w:val="both"/>
        <w:rPr>
          <w:rFonts w:asciiTheme="majorHAnsi" w:hAnsiTheme="majorHAnsi"/>
          <w:b/>
          <w:sz w:val="24"/>
          <w:szCs w:val="24"/>
        </w:rPr>
      </w:pPr>
      <w:r w:rsidRPr="004B2777">
        <w:rPr>
          <w:rFonts w:asciiTheme="majorHAnsi" w:hAnsiTheme="majorHAnsi"/>
          <w:b/>
          <w:sz w:val="24"/>
          <w:szCs w:val="24"/>
        </w:rPr>
        <w:t xml:space="preserve">   §1. </w:t>
      </w:r>
      <w:r w:rsidRPr="004B2777">
        <w:rPr>
          <w:rFonts w:asciiTheme="majorHAnsi" w:hAnsiTheme="majorHAnsi"/>
          <w:sz w:val="24"/>
          <w:szCs w:val="24"/>
        </w:rPr>
        <w:t xml:space="preserve">Przyjąć politykę jakości Urzędu </w:t>
      </w:r>
      <w:r w:rsidR="00502608">
        <w:rPr>
          <w:rFonts w:asciiTheme="majorHAnsi" w:hAnsiTheme="majorHAnsi"/>
          <w:sz w:val="24"/>
          <w:szCs w:val="24"/>
        </w:rPr>
        <w:t xml:space="preserve">Miasta i </w:t>
      </w:r>
      <w:r w:rsidRPr="004B2777">
        <w:rPr>
          <w:rFonts w:asciiTheme="majorHAnsi" w:hAnsiTheme="majorHAnsi"/>
          <w:sz w:val="24"/>
          <w:szCs w:val="24"/>
        </w:rPr>
        <w:t xml:space="preserve">Gminy </w:t>
      </w:r>
      <w:r>
        <w:rPr>
          <w:rFonts w:asciiTheme="majorHAnsi" w:hAnsiTheme="majorHAnsi"/>
          <w:sz w:val="24"/>
          <w:szCs w:val="24"/>
        </w:rPr>
        <w:t>Górzn</w:t>
      </w:r>
      <w:r w:rsidR="00502608">
        <w:rPr>
          <w:rFonts w:asciiTheme="majorHAnsi" w:hAnsiTheme="majorHAnsi"/>
          <w:sz w:val="24"/>
          <w:szCs w:val="24"/>
        </w:rPr>
        <w:t>o</w:t>
      </w:r>
      <w:r w:rsidRPr="004B2777">
        <w:rPr>
          <w:rFonts w:asciiTheme="majorHAnsi" w:hAnsiTheme="majorHAnsi"/>
          <w:sz w:val="24"/>
          <w:szCs w:val="24"/>
        </w:rPr>
        <w:t xml:space="preserve"> będącą deklaracją zawierającą zobowiązanie kierownictwa Urzędu do spełnienia </w:t>
      </w:r>
      <w:r w:rsidR="00611085">
        <w:rPr>
          <w:rFonts w:asciiTheme="majorHAnsi" w:hAnsiTheme="majorHAnsi"/>
          <w:sz w:val="24"/>
          <w:szCs w:val="24"/>
        </w:rPr>
        <w:t>wymagań i ciągłego doskonalenia.</w:t>
      </w:r>
    </w:p>
    <w:p w:rsidR="004B2777" w:rsidRPr="004B2777" w:rsidRDefault="004B2777" w:rsidP="004B2777">
      <w:pPr>
        <w:jc w:val="both"/>
        <w:rPr>
          <w:rFonts w:asciiTheme="majorHAnsi" w:hAnsiTheme="majorHAnsi"/>
          <w:sz w:val="24"/>
          <w:szCs w:val="24"/>
        </w:rPr>
      </w:pPr>
      <w:r w:rsidRPr="004B2777">
        <w:rPr>
          <w:rFonts w:asciiTheme="majorHAnsi" w:hAnsiTheme="majorHAnsi"/>
          <w:b/>
          <w:sz w:val="24"/>
          <w:szCs w:val="24"/>
        </w:rPr>
        <w:t xml:space="preserve">   §2. </w:t>
      </w:r>
      <w:r w:rsidRPr="004B2777">
        <w:rPr>
          <w:rFonts w:asciiTheme="majorHAnsi" w:hAnsiTheme="majorHAnsi"/>
          <w:sz w:val="24"/>
          <w:szCs w:val="24"/>
        </w:rPr>
        <w:t xml:space="preserve">Polityka jakości wynika ze strategicznych kierunków rozwoju </w:t>
      </w:r>
      <w:r w:rsidR="00502608">
        <w:rPr>
          <w:rFonts w:asciiTheme="majorHAnsi" w:hAnsiTheme="majorHAnsi"/>
          <w:sz w:val="24"/>
          <w:szCs w:val="24"/>
        </w:rPr>
        <w:t>Miasta i Gminy Górzno.</w:t>
      </w:r>
    </w:p>
    <w:p w:rsidR="004B2777" w:rsidRPr="004B2777" w:rsidRDefault="004B2777" w:rsidP="004B2777">
      <w:pPr>
        <w:jc w:val="both"/>
        <w:rPr>
          <w:rFonts w:asciiTheme="majorHAnsi" w:hAnsiTheme="majorHAnsi"/>
          <w:sz w:val="24"/>
          <w:szCs w:val="24"/>
        </w:rPr>
      </w:pPr>
      <w:r w:rsidRPr="004B2777">
        <w:rPr>
          <w:rFonts w:asciiTheme="majorHAnsi" w:hAnsiTheme="majorHAnsi"/>
          <w:b/>
          <w:sz w:val="24"/>
          <w:szCs w:val="24"/>
        </w:rPr>
        <w:t xml:space="preserve">   §3. </w:t>
      </w:r>
      <w:r w:rsidRPr="004B2777">
        <w:rPr>
          <w:rFonts w:asciiTheme="majorHAnsi" w:hAnsiTheme="majorHAnsi"/>
          <w:sz w:val="24"/>
          <w:szCs w:val="24"/>
        </w:rPr>
        <w:t>Treść polityki jakości  zawiera załącznik do niniejszego zarządzenia.</w:t>
      </w:r>
    </w:p>
    <w:p w:rsidR="004B2777" w:rsidRPr="004B2777" w:rsidRDefault="004B2777" w:rsidP="004B2777">
      <w:pPr>
        <w:jc w:val="both"/>
        <w:rPr>
          <w:rFonts w:asciiTheme="majorHAnsi" w:hAnsiTheme="majorHAnsi"/>
          <w:sz w:val="24"/>
          <w:szCs w:val="24"/>
        </w:rPr>
      </w:pPr>
      <w:r w:rsidRPr="004B2777">
        <w:rPr>
          <w:rFonts w:asciiTheme="majorHAnsi" w:hAnsiTheme="majorHAnsi"/>
          <w:b/>
          <w:sz w:val="24"/>
          <w:szCs w:val="24"/>
        </w:rPr>
        <w:t xml:space="preserve">   §</w:t>
      </w:r>
      <w:r>
        <w:rPr>
          <w:rFonts w:asciiTheme="majorHAnsi" w:hAnsiTheme="majorHAnsi"/>
          <w:b/>
          <w:sz w:val="24"/>
          <w:szCs w:val="24"/>
        </w:rPr>
        <w:t>4</w:t>
      </w:r>
      <w:r w:rsidRPr="004B2777">
        <w:rPr>
          <w:rFonts w:asciiTheme="majorHAnsi" w:hAnsiTheme="majorHAnsi"/>
          <w:b/>
          <w:sz w:val="24"/>
          <w:szCs w:val="24"/>
        </w:rPr>
        <w:t xml:space="preserve">. </w:t>
      </w:r>
      <w:r w:rsidRPr="004B2777">
        <w:rPr>
          <w:rFonts w:asciiTheme="majorHAnsi" w:hAnsiTheme="majorHAnsi"/>
          <w:sz w:val="24"/>
          <w:szCs w:val="24"/>
        </w:rPr>
        <w:t xml:space="preserve">Zarządzenie wchodzi w  życie z dniem </w:t>
      </w:r>
      <w:r>
        <w:rPr>
          <w:rFonts w:asciiTheme="majorHAnsi" w:hAnsiTheme="majorHAnsi"/>
          <w:sz w:val="24"/>
          <w:szCs w:val="24"/>
        </w:rPr>
        <w:t>podjęcia</w:t>
      </w:r>
      <w:r w:rsidRPr="004B2777">
        <w:rPr>
          <w:rFonts w:asciiTheme="majorHAnsi" w:hAnsiTheme="majorHAnsi"/>
          <w:sz w:val="24"/>
          <w:szCs w:val="24"/>
        </w:rPr>
        <w:t>.</w:t>
      </w:r>
    </w:p>
    <w:p w:rsidR="004B2777" w:rsidRDefault="004B2777" w:rsidP="004B2777">
      <w:pPr>
        <w:jc w:val="both"/>
        <w:rPr>
          <w:rFonts w:ascii="Times New Roman" w:hAnsi="Times New Roman"/>
          <w:sz w:val="24"/>
          <w:szCs w:val="24"/>
        </w:rPr>
      </w:pPr>
    </w:p>
    <w:p w:rsidR="00A70DD7" w:rsidRDefault="00A1067A"/>
    <w:p w:rsidR="005E2E63" w:rsidRDefault="005E2E63"/>
    <w:p w:rsidR="005E2E63" w:rsidRDefault="005E2E63"/>
    <w:p w:rsidR="005E2E63" w:rsidRDefault="005E2E63"/>
    <w:p w:rsidR="005E2E63" w:rsidRDefault="005E2E63"/>
    <w:p w:rsidR="005E2E63" w:rsidRDefault="005E2E63"/>
    <w:p w:rsidR="005E2E63" w:rsidRDefault="005E2E63"/>
    <w:p w:rsidR="005E2E63" w:rsidRDefault="005E2E63"/>
    <w:p w:rsidR="005E2E63" w:rsidRDefault="005E2E63"/>
    <w:p w:rsidR="003A6653" w:rsidRDefault="003A6653"/>
    <w:p w:rsidR="003A6653" w:rsidRDefault="003A6653"/>
    <w:p w:rsidR="003A6653" w:rsidRDefault="003A6653"/>
    <w:p w:rsidR="003A6653" w:rsidRDefault="003A6653"/>
    <w:p w:rsidR="003A6653" w:rsidRDefault="003A6653"/>
    <w:p w:rsidR="003A6653" w:rsidRPr="003A6653" w:rsidRDefault="003A6653" w:rsidP="003A6653">
      <w:pPr>
        <w:keepNext/>
        <w:shd w:val="clear" w:color="auto" w:fill="D9D9D9"/>
        <w:spacing w:before="240" w:after="60"/>
        <w:jc w:val="center"/>
        <w:outlineLvl w:val="0"/>
        <w:rPr>
          <w:rFonts w:ascii="Bookman Old Style" w:eastAsia="Times New Roman" w:hAnsi="Bookman Old Style"/>
          <w:b/>
          <w:bCs/>
          <w:spacing w:val="50"/>
          <w:kern w:val="3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6653">
        <w:rPr>
          <w:rFonts w:ascii="Bookman Old Style" w:eastAsia="Times New Roman" w:hAnsi="Bookman Old Style"/>
          <w:b/>
          <w:bCs/>
          <w:spacing w:val="50"/>
          <w:kern w:val="3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POLITYKA JAKOŚCI</w:t>
      </w:r>
    </w:p>
    <w:p w:rsidR="003A6653" w:rsidRPr="003A6653" w:rsidRDefault="003A6653" w:rsidP="003A6653">
      <w:r w:rsidRPr="003A6653">
        <w:t xml:space="preserve">                                                                                   </w:t>
      </w:r>
    </w:p>
    <w:p w:rsidR="003A6653" w:rsidRPr="003A6653" w:rsidRDefault="003A6653" w:rsidP="003A6653"/>
    <w:p w:rsidR="003A6653" w:rsidRPr="003A6653" w:rsidRDefault="003A6653" w:rsidP="003A665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A6653">
        <w:rPr>
          <w:rFonts w:ascii="Bookman Old Style" w:hAnsi="Bookman Old Style"/>
          <w:b/>
          <w:sz w:val="24"/>
          <w:szCs w:val="24"/>
        </w:rPr>
        <w:t>Misja Miasta i Gminy:</w:t>
      </w:r>
    </w:p>
    <w:p w:rsidR="003A6653" w:rsidRPr="003A6653" w:rsidRDefault="003A6653" w:rsidP="003A6653">
      <w:pPr>
        <w:spacing w:after="0"/>
      </w:pPr>
      <w:r w:rsidRPr="003A6653">
        <w:t xml:space="preserve">  </w:t>
      </w:r>
    </w:p>
    <w:p w:rsidR="003A6653" w:rsidRPr="003A6653" w:rsidRDefault="003A6653" w:rsidP="003A6653">
      <w:pPr>
        <w:spacing w:after="0"/>
        <w:jc w:val="center"/>
      </w:pPr>
      <w:r w:rsidRPr="003A6653">
        <w:t>Celem nadrzędnym jest uczynić z Miasta i Gminy Górzno przyjazne miejsce do zamieszkania i pracy,</w:t>
      </w:r>
    </w:p>
    <w:p w:rsidR="003A6653" w:rsidRPr="003A6653" w:rsidRDefault="003A6653" w:rsidP="003A6653">
      <w:pPr>
        <w:spacing w:after="0"/>
        <w:jc w:val="center"/>
      </w:pPr>
      <w:r w:rsidRPr="003A6653">
        <w:t xml:space="preserve">umiejętnie  łącząc  rozwój  z  atrakcyjnością    środowiska  naturalnego,  osiągnąć lepszą pozycję   ekonomiczną   wykorzystując  walory  naturalne </w:t>
      </w:r>
      <w:r w:rsidRPr="003A6653">
        <w:br/>
        <w:t xml:space="preserve">  i rozwijając turystykę aktywną oraz promującą zasady </w:t>
      </w:r>
      <w:proofErr w:type="spellStart"/>
      <w:r w:rsidRPr="003A6653">
        <w:t>Citta-slow</w:t>
      </w:r>
      <w:proofErr w:type="spellEnd"/>
      <w:r w:rsidRPr="003A6653">
        <w:t>.</w:t>
      </w:r>
    </w:p>
    <w:p w:rsidR="003A6653" w:rsidRPr="003A6653" w:rsidRDefault="003A6653" w:rsidP="003A6653">
      <w:pPr>
        <w:spacing w:after="0"/>
      </w:pPr>
      <w:r w:rsidRPr="003A6653">
        <w:t xml:space="preserve">                                                                                   </w:t>
      </w:r>
    </w:p>
    <w:p w:rsidR="003A6653" w:rsidRPr="003A6653" w:rsidRDefault="003A6653" w:rsidP="003A665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A6653">
        <w:rPr>
          <w:rFonts w:ascii="Bookman Old Style" w:hAnsi="Bookman Old Style"/>
          <w:b/>
          <w:sz w:val="24"/>
          <w:szCs w:val="24"/>
        </w:rPr>
        <w:t>Wizja:</w:t>
      </w:r>
    </w:p>
    <w:p w:rsidR="003A6653" w:rsidRPr="003A6653" w:rsidRDefault="003A6653" w:rsidP="003A6653">
      <w:pPr>
        <w:spacing w:after="0"/>
      </w:pPr>
      <w:r w:rsidRPr="003A6653">
        <w:t xml:space="preserve">                                                                                   </w:t>
      </w:r>
    </w:p>
    <w:p w:rsidR="003A6653" w:rsidRPr="003A6653" w:rsidRDefault="003A6653" w:rsidP="003A6653">
      <w:pPr>
        <w:spacing w:after="0"/>
        <w:jc w:val="center"/>
      </w:pPr>
      <w:r w:rsidRPr="003A6653">
        <w:t>Miasto i Gmina zintegrowanych, aktywnych mieszkańców, rozwiniętej  turystyki promującej tradycje  i kulturę naszego regionu.</w:t>
      </w:r>
    </w:p>
    <w:p w:rsidR="003A6653" w:rsidRPr="003A6653" w:rsidRDefault="003A6653" w:rsidP="003A6653">
      <w:pPr>
        <w:spacing w:after="0"/>
        <w:jc w:val="center"/>
      </w:pPr>
      <w:r w:rsidRPr="003A6653">
        <w:t>Dobra pozycja ekonomiczna miasta i gminy.</w:t>
      </w:r>
    </w:p>
    <w:p w:rsidR="003A6653" w:rsidRPr="003A6653" w:rsidRDefault="003A6653" w:rsidP="003A6653">
      <w:pPr>
        <w:spacing w:after="0"/>
        <w:jc w:val="center"/>
      </w:pPr>
    </w:p>
    <w:p w:rsidR="003A6653" w:rsidRPr="003A6653" w:rsidRDefault="003A6653" w:rsidP="003A6653">
      <w:pPr>
        <w:spacing w:after="0"/>
      </w:pPr>
      <w:r w:rsidRPr="003A6653">
        <w:t xml:space="preserve">  </w:t>
      </w:r>
    </w:p>
    <w:p w:rsidR="003A6653" w:rsidRPr="003A6653" w:rsidRDefault="003A6653" w:rsidP="003A665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A6653">
        <w:rPr>
          <w:rFonts w:ascii="Bookman Old Style" w:hAnsi="Bookman Old Style"/>
          <w:b/>
          <w:sz w:val="24"/>
          <w:szCs w:val="24"/>
        </w:rPr>
        <w:t>Cele Polityki Jakości:</w:t>
      </w:r>
    </w:p>
    <w:p w:rsidR="003A6653" w:rsidRPr="003A6653" w:rsidRDefault="003A6653" w:rsidP="003A6653">
      <w:pPr>
        <w:spacing w:after="0"/>
      </w:pPr>
      <w:r w:rsidRPr="003A6653">
        <w:t xml:space="preserve">                                                                                   </w:t>
      </w:r>
    </w:p>
    <w:p w:rsidR="003A6653" w:rsidRPr="003A6653" w:rsidRDefault="003A6653" w:rsidP="003A6653">
      <w:pPr>
        <w:numPr>
          <w:ilvl w:val="0"/>
          <w:numId w:val="2"/>
        </w:numPr>
        <w:spacing w:after="0"/>
      </w:pPr>
      <w:r w:rsidRPr="003A6653">
        <w:t>Sprawna realizacja zadań gminy  oraz terminowe  załatwianie  spraw  przekazywanych  przez  Klientów  do  Urzędu Miasta i Gminy Górzno.</w:t>
      </w:r>
    </w:p>
    <w:p w:rsidR="003A6653" w:rsidRPr="003A6653" w:rsidRDefault="003A6653" w:rsidP="003A6653">
      <w:pPr>
        <w:numPr>
          <w:ilvl w:val="0"/>
          <w:numId w:val="2"/>
        </w:numPr>
        <w:spacing w:after="0"/>
      </w:pPr>
      <w:r w:rsidRPr="003A6653">
        <w:t xml:space="preserve">Zatrudnianie  pracowników  o  odpowiednich  kwalifikacjach  i  umiejętnościach,  które  </w:t>
      </w:r>
    </w:p>
    <w:p w:rsidR="003A6653" w:rsidRPr="003A6653" w:rsidRDefault="003A6653" w:rsidP="003A6653">
      <w:pPr>
        <w:spacing w:after="0"/>
      </w:pPr>
      <w:r w:rsidRPr="003A6653">
        <w:t xml:space="preserve">             są ciągle doskonalone w ramach różnych form szkolenia.  </w:t>
      </w:r>
    </w:p>
    <w:p w:rsidR="003A6653" w:rsidRPr="003A6653" w:rsidRDefault="003A6653" w:rsidP="003A6653">
      <w:pPr>
        <w:numPr>
          <w:ilvl w:val="0"/>
          <w:numId w:val="2"/>
        </w:numPr>
        <w:spacing w:after="0"/>
      </w:pPr>
      <w:r w:rsidRPr="003A6653">
        <w:t xml:space="preserve">Dbałość o ciągłe doskonalenie komunikacji pomiędzy Klientem a Urzędem. </w:t>
      </w:r>
    </w:p>
    <w:p w:rsidR="003A6653" w:rsidRPr="003A6653" w:rsidRDefault="003A6653" w:rsidP="003A6653">
      <w:pPr>
        <w:spacing w:after="0"/>
      </w:pPr>
      <w:r w:rsidRPr="003A6653">
        <w:t xml:space="preserve">  </w:t>
      </w:r>
    </w:p>
    <w:p w:rsidR="003A6653" w:rsidRPr="003A6653" w:rsidRDefault="003A6653" w:rsidP="003A6653">
      <w:pPr>
        <w:spacing w:after="0"/>
        <w:jc w:val="center"/>
      </w:pPr>
      <w:r w:rsidRPr="003A6653">
        <w:t>Kierownictwo Urzędu Miasta i Gminy Górzno zapewnia skuteczną realizację przyjętej Polityki Jakości</w:t>
      </w:r>
    </w:p>
    <w:p w:rsidR="003A6653" w:rsidRPr="003A6653" w:rsidRDefault="003A6653" w:rsidP="003A6653">
      <w:pPr>
        <w:spacing w:after="0"/>
        <w:jc w:val="center"/>
      </w:pPr>
      <w:r w:rsidRPr="003A6653">
        <w:t>przez pracowników we wszystkich obszarach działalności Urzędu oraz utrzymanie i ciągłe</w:t>
      </w:r>
    </w:p>
    <w:p w:rsidR="003A6653" w:rsidRPr="003A6653" w:rsidRDefault="003A6653" w:rsidP="003A6653">
      <w:pPr>
        <w:spacing w:after="0"/>
        <w:jc w:val="center"/>
      </w:pPr>
      <w:r w:rsidRPr="003A6653">
        <w:t>doskonalenie funkcjonującego w Urzędzie, Systemu Zarządzania Jakością,</w:t>
      </w:r>
    </w:p>
    <w:p w:rsidR="003A6653" w:rsidRPr="003A6653" w:rsidRDefault="003A6653" w:rsidP="003A6653">
      <w:pPr>
        <w:spacing w:after="0"/>
        <w:jc w:val="center"/>
      </w:pPr>
      <w:r w:rsidRPr="003A6653">
        <w:t>zgodnie z wymaganiami normy PN EN ISO 9001 : 2009.</w:t>
      </w:r>
    </w:p>
    <w:p w:rsidR="003A6653" w:rsidRPr="003A6653" w:rsidRDefault="003A6653" w:rsidP="003A6653">
      <w:pPr>
        <w:spacing w:after="0"/>
        <w:jc w:val="center"/>
      </w:pPr>
    </w:p>
    <w:p w:rsidR="003A6653" w:rsidRPr="003A6653" w:rsidRDefault="003A6653" w:rsidP="003A6653">
      <w:pPr>
        <w:spacing w:after="0"/>
      </w:pPr>
      <w:r w:rsidRPr="003A6653">
        <w:t xml:space="preserve">  </w:t>
      </w:r>
    </w:p>
    <w:p w:rsidR="003A6653" w:rsidRPr="003A6653" w:rsidRDefault="003A6653" w:rsidP="003A6653">
      <w:pPr>
        <w:spacing w:after="0"/>
      </w:pPr>
    </w:p>
    <w:p w:rsidR="003A6653" w:rsidRPr="003A6653" w:rsidRDefault="003A6653" w:rsidP="003A6653">
      <w:pPr>
        <w:spacing w:after="0"/>
        <w:rPr>
          <w:i/>
        </w:rPr>
      </w:pPr>
      <w:r w:rsidRPr="003A6653">
        <w:rPr>
          <w:i/>
        </w:rPr>
        <w:t>Polityka Jakości jest dostępna  na stronie internetowej Urzędu.</w:t>
      </w:r>
    </w:p>
    <w:p w:rsidR="003A6653" w:rsidRPr="003A6653" w:rsidRDefault="003A6653" w:rsidP="003A6653">
      <w:pPr>
        <w:spacing w:after="0"/>
        <w:jc w:val="center"/>
      </w:pPr>
    </w:p>
    <w:p w:rsidR="003A6653" w:rsidRPr="003A6653" w:rsidRDefault="003A6653" w:rsidP="003A6653">
      <w:pPr>
        <w:spacing w:after="0"/>
      </w:pPr>
      <w:r w:rsidRPr="003A6653">
        <w:t xml:space="preserve">  </w:t>
      </w:r>
    </w:p>
    <w:p w:rsidR="003A6653" w:rsidRPr="003A6653" w:rsidRDefault="003A6653" w:rsidP="003A6653">
      <w:pPr>
        <w:spacing w:after="0"/>
      </w:pPr>
    </w:p>
    <w:p w:rsidR="003A6653" w:rsidRPr="003A6653" w:rsidRDefault="003A6653" w:rsidP="003A6653">
      <w:pPr>
        <w:spacing w:after="0"/>
        <w:ind w:left="7080"/>
        <w:rPr>
          <w:rFonts w:ascii="Bookman Old Style" w:hAnsi="Bookman Old Style"/>
          <w:b/>
          <w:sz w:val="24"/>
          <w:szCs w:val="24"/>
        </w:rPr>
      </w:pPr>
      <w:r w:rsidRPr="003A6653">
        <w:t xml:space="preserve">    </w:t>
      </w:r>
      <w:r w:rsidRPr="003A6653">
        <w:rPr>
          <w:rFonts w:ascii="Bookman Old Style" w:hAnsi="Bookman Old Style"/>
          <w:b/>
          <w:sz w:val="24"/>
          <w:szCs w:val="24"/>
        </w:rPr>
        <w:t>Burmistrz</w:t>
      </w:r>
    </w:p>
    <w:p w:rsidR="003A6653" w:rsidRPr="003A6653" w:rsidRDefault="003A6653" w:rsidP="003A6653">
      <w:pPr>
        <w:spacing w:after="0"/>
        <w:ind w:left="7080"/>
        <w:rPr>
          <w:rFonts w:ascii="Bookman Old Style" w:hAnsi="Bookman Old Style"/>
          <w:b/>
          <w:sz w:val="24"/>
          <w:szCs w:val="24"/>
        </w:rPr>
      </w:pPr>
    </w:p>
    <w:p w:rsidR="003A6653" w:rsidRPr="003A6653" w:rsidRDefault="003A6653" w:rsidP="003A6653">
      <w:pPr>
        <w:spacing w:after="0"/>
        <w:ind w:left="7080"/>
        <w:rPr>
          <w:rFonts w:ascii="Bookman Old Style" w:hAnsi="Bookman Old Style"/>
          <w:b/>
          <w:sz w:val="24"/>
          <w:szCs w:val="24"/>
        </w:rPr>
      </w:pPr>
      <w:r w:rsidRPr="003A6653">
        <w:rPr>
          <w:rFonts w:ascii="Bookman Old Style" w:hAnsi="Bookman Old Style"/>
          <w:b/>
          <w:sz w:val="24"/>
          <w:szCs w:val="24"/>
        </w:rPr>
        <w:t>Robert Stańko</w:t>
      </w:r>
    </w:p>
    <w:p w:rsidR="003A6653" w:rsidRPr="003A6653" w:rsidRDefault="003A6653" w:rsidP="003A6653">
      <w:pPr>
        <w:spacing w:after="0"/>
      </w:pPr>
      <w:r w:rsidRPr="003A6653">
        <w:t xml:space="preserve">  Górzno, dnia </w:t>
      </w:r>
      <w:r>
        <w:t>12</w:t>
      </w:r>
      <w:r w:rsidRPr="003A6653">
        <w:t xml:space="preserve">.06.2014 r.                                                                            </w:t>
      </w:r>
    </w:p>
    <w:p w:rsidR="005E2E63" w:rsidRDefault="003A6653">
      <w:r w:rsidRPr="003A6653">
        <w:t xml:space="preserve">                     </w:t>
      </w:r>
    </w:p>
    <w:p w:rsidR="00502608" w:rsidRDefault="00502608" w:rsidP="005E2E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sectPr w:rsidR="0050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7A" w:rsidRDefault="00A1067A" w:rsidP="004B2777">
      <w:pPr>
        <w:spacing w:after="0" w:line="240" w:lineRule="auto"/>
      </w:pPr>
      <w:r>
        <w:separator/>
      </w:r>
    </w:p>
  </w:endnote>
  <w:endnote w:type="continuationSeparator" w:id="0">
    <w:p w:rsidR="00A1067A" w:rsidRDefault="00A1067A" w:rsidP="004B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7A" w:rsidRDefault="00A1067A" w:rsidP="004B2777">
      <w:pPr>
        <w:spacing w:after="0" w:line="240" w:lineRule="auto"/>
      </w:pPr>
      <w:r>
        <w:separator/>
      </w:r>
    </w:p>
  </w:footnote>
  <w:footnote w:type="continuationSeparator" w:id="0">
    <w:p w:rsidR="00A1067A" w:rsidRDefault="00A1067A" w:rsidP="004B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682"/>
    <w:multiLevelType w:val="hybridMultilevel"/>
    <w:tmpl w:val="B6AC9086"/>
    <w:lvl w:ilvl="0" w:tplc="86108B6C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CF86FB2"/>
    <w:multiLevelType w:val="hybridMultilevel"/>
    <w:tmpl w:val="1B366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77"/>
    <w:rsid w:val="000104C5"/>
    <w:rsid w:val="00021778"/>
    <w:rsid w:val="000E7336"/>
    <w:rsid w:val="000F2029"/>
    <w:rsid w:val="001C2190"/>
    <w:rsid w:val="001E1145"/>
    <w:rsid w:val="002378E5"/>
    <w:rsid w:val="002F22C6"/>
    <w:rsid w:val="00312846"/>
    <w:rsid w:val="00367C9F"/>
    <w:rsid w:val="003A3A62"/>
    <w:rsid w:val="003A6653"/>
    <w:rsid w:val="004B2777"/>
    <w:rsid w:val="00502608"/>
    <w:rsid w:val="005E2E63"/>
    <w:rsid w:val="00611085"/>
    <w:rsid w:val="00615BC8"/>
    <w:rsid w:val="006417C1"/>
    <w:rsid w:val="00682EFB"/>
    <w:rsid w:val="007B5DEA"/>
    <w:rsid w:val="0081393D"/>
    <w:rsid w:val="008B5CFC"/>
    <w:rsid w:val="008F1B66"/>
    <w:rsid w:val="008F2BDD"/>
    <w:rsid w:val="00992FB9"/>
    <w:rsid w:val="00A1067A"/>
    <w:rsid w:val="00A460E1"/>
    <w:rsid w:val="00B20E3A"/>
    <w:rsid w:val="00B60595"/>
    <w:rsid w:val="00BD14DE"/>
    <w:rsid w:val="00BD6A46"/>
    <w:rsid w:val="00BF3EAE"/>
    <w:rsid w:val="00C0629F"/>
    <w:rsid w:val="00C909FB"/>
    <w:rsid w:val="00CA3539"/>
    <w:rsid w:val="00CE2595"/>
    <w:rsid w:val="00D018C4"/>
    <w:rsid w:val="00E42F75"/>
    <w:rsid w:val="00E82E56"/>
    <w:rsid w:val="00F42C5A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B27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27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B277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C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C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B27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27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B277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C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C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Rogozinska Ewa</cp:lastModifiedBy>
  <cp:revision>10</cp:revision>
  <cp:lastPrinted>2014-06-12T06:38:00Z</cp:lastPrinted>
  <dcterms:created xsi:type="dcterms:W3CDTF">2014-06-04T08:15:00Z</dcterms:created>
  <dcterms:modified xsi:type="dcterms:W3CDTF">2014-06-12T06:40:00Z</dcterms:modified>
</cp:coreProperties>
</file>