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9" w:rsidRPr="00E81AE1" w:rsidRDefault="00434299" w:rsidP="00BE5148">
      <w:pPr>
        <w:pStyle w:val="Nagwek3"/>
        <w:ind w:left="2127" w:firstLine="709"/>
        <w:jc w:val="left"/>
        <w:rPr>
          <w:sz w:val="22"/>
          <w:szCs w:val="22"/>
        </w:rPr>
      </w:pPr>
      <w:r w:rsidRPr="00E81AE1">
        <w:rPr>
          <w:sz w:val="22"/>
          <w:szCs w:val="22"/>
        </w:rPr>
        <w:t xml:space="preserve">Uchwała </w:t>
      </w:r>
      <w:r w:rsidR="00DA2568" w:rsidRPr="00E81AE1">
        <w:rPr>
          <w:sz w:val="22"/>
          <w:szCs w:val="22"/>
        </w:rPr>
        <w:t>N</w:t>
      </w:r>
      <w:r w:rsidRPr="00E81AE1">
        <w:rPr>
          <w:sz w:val="22"/>
          <w:szCs w:val="22"/>
        </w:rPr>
        <w:t>r</w:t>
      </w:r>
      <w:r w:rsidR="00D3048D" w:rsidRPr="00E81AE1">
        <w:rPr>
          <w:sz w:val="22"/>
          <w:szCs w:val="22"/>
        </w:rPr>
        <w:t xml:space="preserve"> </w:t>
      </w:r>
      <w:r w:rsidR="00D365AB">
        <w:rPr>
          <w:sz w:val="22"/>
          <w:szCs w:val="22"/>
        </w:rPr>
        <w:t>X</w:t>
      </w:r>
      <w:r w:rsidR="00060C88">
        <w:rPr>
          <w:sz w:val="22"/>
          <w:szCs w:val="22"/>
        </w:rPr>
        <w:t>L</w:t>
      </w:r>
      <w:r w:rsidR="00D509AD">
        <w:rPr>
          <w:sz w:val="22"/>
          <w:szCs w:val="22"/>
        </w:rPr>
        <w:t>V</w:t>
      </w:r>
      <w:r w:rsidR="00D3048D" w:rsidRPr="00E81AE1">
        <w:rPr>
          <w:sz w:val="22"/>
          <w:szCs w:val="22"/>
        </w:rPr>
        <w:t>/</w:t>
      </w:r>
      <w:r w:rsidR="00BE5148">
        <w:rPr>
          <w:sz w:val="22"/>
          <w:szCs w:val="22"/>
        </w:rPr>
        <w:t>239</w:t>
      </w:r>
      <w:r w:rsidR="00D3048D" w:rsidRPr="00E81AE1">
        <w:rPr>
          <w:sz w:val="22"/>
          <w:szCs w:val="22"/>
        </w:rPr>
        <w:t>/2014</w:t>
      </w:r>
      <w:r w:rsidR="00BB42B5" w:rsidRPr="00E81AE1">
        <w:rPr>
          <w:sz w:val="22"/>
          <w:szCs w:val="22"/>
        </w:rPr>
        <w:tab/>
      </w:r>
      <w:r w:rsidR="00F16F71">
        <w:rPr>
          <w:sz w:val="22"/>
          <w:szCs w:val="22"/>
        </w:rPr>
        <w:tab/>
      </w:r>
    </w:p>
    <w:p w:rsidR="00434299" w:rsidRPr="00E81AE1" w:rsidRDefault="00C128CE" w:rsidP="00931980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  <w:r w:rsidRPr="00E81AE1">
        <w:rPr>
          <w:szCs w:val="22"/>
        </w:rPr>
        <w:t xml:space="preserve">                                               </w:t>
      </w:r>
      <w:r w:rsidR="00C2362E" w:rsidRPr="00E81AE1">
        <w:rPr>
          <w:szCs w:val="22"/>
        </w:rPr>
        <w:t xml:space="preserve">  </w:t>
      </w:r>
      <w:r w:rsidR="00F16F71">
        <w:rPr>
          <w:szCs w:val="22"/>
        </w:rPr>
        <w:t xml:space="preserve">  </w:t>
      </w:r>
      <w:r w:rsidR="008666CF" w:rsidRPr="00E81AE1">
        <w:rPr>
          <w:szCs w:val="22"/>
        </w:rPr>
        <w:t>Rady</w:t>
      </w:r>
      <w:r w:rsidRPr="00E81AE1">
        <w:rPr>
          <w:szCs w:val="22"/>
        </w:rPr>
        <w:t xml:space="preserve"> </w:t>
      </w:r>
      <w:r w:rsidR="00E85401">
        <w:rPr>
          <w:bCs w:val="0"/>
          <w:szCs w:val="22"/>
        </w:rPr>
        <w:t>Miejskiej</w:t>
      </w:r>
      <w:r w:rsidR="00931980" w:rsidRPr="00E81AE1">
        <w:rPr>
          <w:bCs w:val="0"/>
          <w:szCs w:val="22"/>
        </w:rPr>
        <w:t xml:space="preserve"> w Górznie</w:t>
      </w:r>
    </w:p>
    <w:p w:rsidR="002D5C89" w:rsidRPr="00E81AE1" w:rsidRDefault="00C128CE" w:rsidP="00931980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  <w:r w:rsidRPr="00E81AE1">
        <w:rPr>
          <w:szCs w:val="22"/>
        </w:rPr>
        <w:t xml:space="preserve">                 </w:t>
      </w:r>
      <w:r w:rsidR="00C2362E" w:rsidRPr="00E81AE1">
        <w:rPr>
          <w:szCs w:val="22"/>
        </w:rPr>
        <w:t xml:space="preserve">                           </w:t>
      </w:r>
      <w:r w:rsidR="00F16F71">
        <w:rPr>
          <w:szCs w:val="22"/>
        </w:rPr>
        <w:t xml:space="preserve">     </w:t>
      </w:r>
      <w:r w:rsidR="00C2362E" w:rsidRPr="00E81AE1">
        <w:rPr>
          <w:szCs w:val="22"/>
        </w:rPr>
        <w:t xml:space="preserve"> </w:t>
      </w:r>
      <w:r w:rsidR="00EA5E28" w:rsidRPr="00E81AE1">
        <w:rPr>
          <w:szCs w:val="22"/>
        </w:rPr>
        <w:t>z</w:t>
      </w:r>
      <w:r w:rsidR="00434299" w:rsidRPr="00E81AE1">
        <w:rPr>
          <w:szCs w:val="22"/>
        </w:rPr>
        <w:t xml:space="preserve"> dnia</w:t>
      </w:r>
      <w:r w:rsidRPr="00E81AE1">
        <w:rPr>
          <w:szCs w:val="22"/>
        </w:rPr>
        <w:t xml:space="preserve">  </w:t>
      </w:r>
      <w:r w:rsidR="00BE5148">
        <w:rPr>
          <w:szCs w:val="22"/>
        </w:rPr>
        <w:t xml:space="preserve">25 </w:t>
      </w:r>
      <w:r w:rsidR="001E2B23" w:rsidRPr="00E81AE1">
        <w:rPr>
          <w:szCs w:val="22"/>
        </w:rPr>
        <w:t xml:space="preserve"> </w:t>
      </w:r>
      <w:r w:rsidR="001C5C86">
        <w:rPr>
          <w:szCs w:val="22"/>
        </w:rPr>
        <w:t>września</w:t>
      </w:r>
      <w:r w:rsidRPr="00E81AE1">
        <w:rPr>
          <w:szCs w:val="22"/>
        </w:rPr>
        <w:t xml:space="preserve">  </w:t>
      </w:r>
      <w:r w:rsidR="002D5C89" w:rsidRPr="00E81AE1">
        <w:rPr>
          <w:szCs w:val="22"/>
        </w:rPr>
        <w:t>201</w:t>
      </w:r>
      <w:r w:rsidR="007D189B" w:rsidRPr="00E81AE1">
        <w:rPr>
          <w:szCs w:val="22"/>
        </w:rPr>
        <w:t>4</w:t>
      </w:r>
      <w:r w:rsidR="002D5C89" w:rsidRPr="00E81AE1">
        <w:rPr>
          <w:szCs w:val="22"/>
        </w:rPr>
        <w:t xml:space="preserve"> roku</w:t>
      </w:r>
    </w:p>
    <w:p w:rsidR="00434299" w:rsidRPr="002B0109" w:rsidRDefault="00122359" w:rsidP="00931980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  <w:r w:rsidRPr="002B0109">
        <w:rPr>
          <w:szCs w:val="22"/>
        </w:rPr>
        <w:t xml:space="preserve">w sprawie </w:t>
      </w:r>
      <w:r w:rsidR="001E2B23" w:rsidRPr="002B0109">
        <w:rPr>
          <w:szCs w:val="22"/>
        </w:rPr>
        <w:t xml:space="preserve">zmiany </w:t>
      </w:r>
      <w:r w:rsidRPr="002B0109">
        <w:rPr>
          <w:szCs w:val="22"/>
        </w:rPr>
        <w:t>budżetu na</w:t>
      </w:r>
      <w:r w:rsidR="00C14668" w:rsidRPr="002B0109">
        <w:rPr>
          <w:szCs w:val="22"/>
        </w:rPr>
        <w:t xml:space="preserve"> 201</w:t>
      </w:r>
      <w:r w:rsidR="00B50868" w:rsidRPr="002B0109">
        <w:rPr>
          <w:szCs w:val="22"/>
        </w:rPr>
        <w:t>4</w:t>
      </w:r>
      <w:r w:rsidRPr="002B0109">
        <w:rPr>
          <w:szCs w:val="22"/>
        </w:rPr>
        <w:t xml:space="preserve"> rok.</w:t>
      </w:r>
    </w:p>
    <w:p w:rsidR="00434299" w:rsidRPr="00E81AE1" w:rsidRDefault="00434299">
      <w:pPr>
        <w:spacing w:line="360" w:lineRule="auto"/>
        <w:jc w:val="both"/>
        <w:rPr>
          <w:sz w:val="22"/>
          <w:szCs w:val="22"/>
        </w:rPr>
      </w:pPr>
    </w:p>
    <w:p w:rsidR="00434299" w:rsidRPr="00E81AE1" w:rsidRDefault="00434299" w:rsidP="001E2B23">
      <w:pPr>
        <w:pStyle w:val="Tekstpodstawowy2"/>
        <w:ind w:firstLine="54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Na podstawie art</w:t>
      </w:r>
      <w:r w:rsidR="00726088" w:rsidRPr="00E81AE1">
        <w:rPr>
          <w:sz w:val="22"/>
          <w:szCs w:val="22"/>
        </w:rPr>
        <w:t xml:space="preserve">. 18 ust. 2 </w:t>
      </w:r>
      <w:proofErr w:type="spellStart"/>
      <w:r w:rsidR="00726088" w:rsidRPr="00E81AE1">
        <w:rPr>
          <w:sz w:val="22"/>
          <w:szCs w:val="22"/>
        </w:rPr>
        <w:t>pkt</w:t>
      </w:r>
      <w:proofErr w:type="spellEnd"/>
      <w:r w:rsidR="00726088" w:rsidRPr="00E81AE1">
        <w:rPr>
          <w:sz w:val="22"/>
          <w:szCs w:val="22"/>
        </w:rPr>
        <w:t xml:space="preserve"> 4, </w:t>
      </w:r>
      <w:proofErr w:type="spellStart"/>
      <w:r w:rsidR="00726088" w:rsidRPr="00E81AE1">
        <w:rPr>
          <w:sz w:val="22"/>
          <w:szCs w:val="22"/>
        </w:rPr>
        <w:t>pkt</w:t>
      </w:r>
      <w:proofErr w:type="spellEnd"/>
      <w:r w:rsidR="00726088" w:rsidRPr="00E81AE1">
        <w:rPr>
          <w:sz w:val="22"/>
          <w:szCs w:val="22"/>
        </w:rPr>
        <w:t xml:space="preserve"> 9, lit. i,</w:t>
      </w:r>
      <w:r w:rsidRPr="00E81AE1">
        <w:rPr>
          <w:sz w:val="22"/>
          <w:szCs w:val="22"/>
        </w:rPr>
        <w:t xml:space="preserve"> </w:t>
      </w:r>
      <w:proofErr w:type="spellStart"/>
      <w:r w:rsidRPr="00E81AE1">
        <w:rPr>
          <w:sz w:val="22"/>
          <w:szCs w:val="22"/>
        </w:rPr>
        <w:t>pk</w:t>
      </w:r>
      <w:r w:rsidR="00C128CE" w:rsidRPr="00E81AE1">
        <w:rPr>
          <w:sz w:val="22"/>
          <w:szCs w:val="22"/>
        </w:rPr>
        <w:t>t</w:t>
      </w:r>
      <w:proofErr w:type="spellEnd"/>
      <w:r w:rsidR="00C128CE" w:rsidRPr="00E81AE1">
        <w:rPr>
          <w:sz w:val="22"/>
          <w:szCs w:val="22"/>
        </w:rPr>
        <w:t xml:space="preserve"> 10 ustawy z dnia 8 marca 1990</w:t>
      </w:r>
      <w:r w:rsidRPr="00E81AE1">
        <w:rPr>
          <w:sz w:val="22"/>
          <w:szCs w:val="22"/>
        </w:rPr>
        <w:t>r. o samorządzie gminnym (Dz. U. z 20</w:t>
      </w:r>
      <w:r w:rsidR="00B50868" w:rsidRPr="00E81AE1">
        <w:rPr>
          <w:sz w:val="22"/>
          <w:szCs w:val="22"/>
        </w:rPr>
        <w:t>13</w:t>
      </w:r>
      <w:r w:rsidRPr="00E81AE1">
        <w:rPr>
          <w:sz w:val="22"/>
          <w:szCs w:val="22"/>
        </w:rPr>
        <w:t xml:space="preserve"> r., </w:t>
      </w:r>
      <w:r w:rsidR="00844197" w:rsidRPr="00E81AE1">
        <w:rPr>
          <w:sz w:val="22"/>
          <w:szCs w:val="22"/>
        </w:rPr>
        <w:t xml:space="preserve">poz. </w:t>
      </w:r>
      <w:r w:rsidR="00B50868" w:rsidRPr="00E81AE1">
        <w:rPr>
          <w:sz w:val="22"/>
          <w:szCs w:val="22"/>
        </w:rPr>
        <w:t>594</w:t>
      </w:r>
      <w:r w:rsidR="00844197" w:rsidRPr="00E81AE1">
        <w:rPr>
          <w:sz w:val="22"/>
          <w:szCs w:val="22"/>
        </w:rPr>
        <w:t xml:space="preserve"> z</w:t>
      </w:r>
      <w:r w:rsidR="00467D15" w:rsidRPr="00E81AE1">
        <w:rPr>
          <w:sz w:val="22"/>
          <w:szCs w:val="22"/>
        </w:rPr>
        <w:t xml:space="preserve"> późn.</w:t>
      </w:r>
      <w:r w:rsidR="002B4AEF" w:rsidRPr="00E81AE1">
        <w:rPr>
          <w:sz w:val="22"/>
          <w:szCs w:val="22"/>
        </w:rPr>
        <w:t>zm.</w:t>
      </w:r>
      <w:r w:rsidR="00467D15" w:rsidRPr="00E81AE1">
        <w:rPr>
          <w:sz w:val="22"/>
          <w:szCs w:val="22"/>
          <w:vertAlign w:val="superscript"/>
        </w:rPr>
        <w:t>1</w:t>
      </w:r>
      <w:r w:rsidR="002B4AEF" w:rsidRPr="00E81AE1">
        <w:rPr>
          <w:sz w:val="22"/>
          <w:szCs w:val="22"/>
        </w:rPr>
        <w:t xml:space="preserve">), </w:t>
      </w:r>
      <w:r w:rsidRPr="00E81AE1">
        <w:rPr>
          <w:sz w:val="22"/>
          <w:szCs w:val="22"/>
        </w:rPr>
        <w:t xml:space="preserve">oraz art. </w:t>
      </w:r>
      <w:r w:rsidR="00C14668" w:rsidRPr="00E81AE1">
        <w:rPr>
          <w:sz w:val="22"/>
          <w:szCs w:val="22"/>
        </w:rPr>
        <w:t>211, 212, 214, 215, 222,235-237,</w:t>
      </w:r>
      <w:r w:rsidR="00274891" w:rsidRPr="00E81AE1">
        <w:rPr>
          <w:sz w:val="22"/>
          <w:szCs w:val="22"/>
        </w:rPr>
        <w:t xml:space="preserve"> 239, </w:t>
      </w:r>
      <w:r w:rsidR="002B4AEF" w:rsidRPr="00E81AE1">
        <w:rPr>
          <w:sz w:val="22"/>
          <w:szCs w:val="22"/>
        </w:rPr>
        <w:t xml:space="preserve">242, </w:t>
      </w:r>
      <w:r w:rsidR="00274891" w:rsidRPr="00E81AE1">
        <w:rPr>
          <w:sz w:val="22"/>
          <w:szCs w:val="22"/>
        </w:rPr>
        <w:t>258</w:t>
      </w:r>
      <w:r w:rsidR="00990BE3" w:rsidRPr="00E81AE1">
        <w:rPr>
          <w:sz w:val="22"/>
          <w:szCs w:val="22"/>
        </w:rPr>
        <w:t xml:space="preserve">, 264ust.3 </w:t>
      </w:r>
      <w:r w:rsidR="00274891" w:rsidRPr="00E81AE1">
        <w:rPr>
          <w:sz w:val="22"/>
          <w:szCs w:val="22"/>
        </w:rPr>
        <w:t>ustawy z dnia 27 sierpnia</w:t>
      </w:r>
      <w:r w:rsidR="00C14668" w:rsidRPr="00E81AE1">
        <w:rPr>
          <w:sz w:val="22"/>
          <w:szCs w:val="22"/>
        </w:rPr>
        <w:t xml:space="preserve"> 2009r</w:t>
      </w:r>
      <w:r w:rsidR="00726088" w:rsidRPr="00E81AE1">
        <w:rPr>
          <w:sz w:val="22"/>
          <w:szCs w:val="22"/>
        </w:rPr>
        <w:t xml:space="preserve">. </w:t>
      </w:r>
      <w:r w:rsidR="00990BE3" w:rsidRPr="00E81AE1">
        <w:rPr>
          <w:sz w:val="22"/>
          <w:szCs w:val="22"/>
        </w:rPr>
        <w:t>o</w:t>
      </w:r>
      <w:r w:rsidR="00C14668" w:rsidRPr="00E81AE1">
        <w:rPr>
          <w:sz w:val="22"/>
          <w:szCs w:val="22"/>
        </w:rPr>
        <w:t xml:space="preserve"> finansach publicznych (Dz.</w:t>
      </w:r>
      <w:r w:rsidR="001A0A31" w:rsidRPr="00E81AE1">
        <w:rPr>
          <w:sz w:val="22"/>
          <w:szCs w:val="22"/>
        </w:rPr>
        <w:t xml:space="preserve"> </w:t>
      </w:r>
      <w:r w:rsidR="00C14668" w:rsidRPr="00E81AE1">
        <w:rPr>
          <w:sz w:val="22"/>
          <w:szCs w:val="22"/>
        </w:rPr>
        <w:t>U.</w:t>
      </w:r>
      <w:r w:rsidR="001A0A31" w:rsidRPr="00E81AE1">
        <w:rPr>
          <w:sz w:val="22"/>
          <w:szCs w:val="22"/>
        </w:rPr>
        <w:t xml:space="preserve"> </w:t>
      </w:r>
      <w:r w:rsidR="00B50868" w:rsidRPr="00E81AE1">
        <w:rPr>
          <w:sz w:val="22"/>
          <w:szCs w:val="22"/>
        </w:rPr>
        <w:t>z 2013r.</w:t>
      </w:r>
      <w:r w:rsidR="00495090" w:rsidRPr="00E81AE1">
        <w:rPr>
          <w:sz w:val="22"/>
          <w:szCs w:val="22"/>
        </w:rPr>
        <w:t xml:space="preserve">, </w:t>
      </w:r>
      <w:r w:rsidR="00C14668" w:rsidRPr="00E81AE1">
        <w:rPr>
          <w:sz w:val="22"/>
          <w:szCs w:val="22"/>
        </w:rPr>
        <w:t>poz.</w:t>
      </w:r>
      <w:r w:rsidR="00B50868" w:rsidRPr="00E81AE1">
        <w:rPr>
          <w:sz w:val="22"/>
          <w:szCs w:val="22"/>
        </w:rPr>
        <w:t>885</w:t>
      </w:r>
      <w:r w:rsidR="002B4AEF" w:rsidRPr="00E81AE1">
        <w:rPr>
          <w:sz w:val="22"/>
          <w:szCs w:val="22"/>
        </w:rPr>
        <w:t xml:space="preserve"> z późn.zm</w:t>
      </w:r>
      <w:r w:rsidR="001A6261" w:rsidRPr="00E81AE1">
        <w:rPr>
          <w:sz w:val="22"/>
          <w:szCs w:val="22"/>
          <w:vertAlign w:val="superscript"/>
        </w:rPr>
        <w:t>2</w:t>
      </w:r>
      <w:r w:rsidR="002B4AEF" w:rsidRPr="00E81AE1">
        <w:rPr>
          <w:sz w:val="22"/>
          <w:szCs w:val="22"/>
        </w:rPr>
        <w:t>.</w:t>
      </w:r>
      <w:r w:rsidR="00C14668" w:rsidRPr="00E81AE1">
        <w:rPr>
          <w:sz w:val="22"/>
          <w:szCs w:val="22"/>
        </w:rPr>
        <w:t>)</w:t>
      </w:r>
      <w:r w:rsidR="00C128CE" w:rsidRPr="00E81AE1">
        <w:rPr>
          <w:sz w:val="22"/>
          <w:szCs w:val="22"/>
        </w:rPr>
        <w:t>,</w:t>
      </w:r>
      <w:r w:rsidR="00D509AD">
        <w:rPr>
          <w:sz w:val="22"/>
          <w:szCs w:val="22"/>
        </w:rPr>
        <w:t xml:space="preserve"> </w:t>
      </w:r>
      <w:r w:rsidR="00EC34A4">
        <w:rPr>
          <w:sz w:val="22"/>
          <w:szCs w:val="22"/>
        </w:rPr>
        <w:t xml:space="preserve">oraz </w:t>
      </w:r>
      <w:r w:rsidR="001C5C86">
        <w:rPr>
          <w:sz w:val="22"/>
          <w:szCs w:val="22"/>
        </w:rPr>
        <w:t>§ 11, ust.2 Uchwały Rady Gminy Nr XXXVII/197/2014 z dnia 27 stycznia 2014 r.,</w:t>
      </w:r>
      <w:r w:rsidR="001E2B23" w:rsidRPr="00E81AE1">
        <w:rPr>
          <w:sz w:val="22"/>
          <w:szCs w:val="22"/>
        </w:rPr>
        <w:t xml:space="preserve"> </w:t>
      </w:r>
      <w:r w:rsidR="008666CF" w:rsidRPr="00E81AE1">
        <w:rPr>
          <w:bCs/>
          <w:sz w:val="22"/>
          <w:szCs w:val="22"/>
        </w:rPr>
        <w:t>Rada</w:t>
      </w:r>
      <w:r w:rsidR="00467D15" w:rsidRPr="00E81AE1">
        <w:rPr>
          <w:bCs/>
          <w:sz w:val="22"/>
          <w:szCs w:val="22"/>
        </w:rPr>
        <w:t xml:space="preserve"> </w:t>
      </w:r>
      <w:r w:rsidR="00453094">
        <w:rPr>
          <w:bCs/>
          <w:sz w:val="22"/>
          <w:szCs w:val="22"/>
        </w:rPr>
        <w:t>Miejska</w:t>
      </w:r>
      <w:r w:rsidRPr="00E81AE1">
        <w:rPr>
          <w:bCs/>
          <w:sz w:val="22"/>
          <w:szCs w:val="22"/>
        </w:rPr>
        <w:t xml:space="preserve"> uchwala co następuje:</w:t>
      </w:r>
    </w:p>
    <w:p w:rsidR="00434299" w:rsidRPr="00E81AE1" w:rsidRDefault="00434299">
      <w:pPr>
        <w:spacing w:line="360" w:lineRule="auto"/>
        <w:jc w:val="center"/>
        <w:rPr>
          <w:sz w:val="22"/>
          <w:szCs w:val="22"/>
        </w:rPr>
      </w:pPr>
    </w:p>
    <w:p w:rsidR="00C1766B" w:rsidRDefault="00434299" w:rsidP="00C1766B">
      <w:pPr>
        <w:spacing w:line="360" w:lineRule="auto"/>
        <w:jc w:val="both"/>
        <w:rPr>
          <w:sz w:val="22"/>
          <w:szCs w:val="22"/>
        </w:rPr>
      </w:pPr>
      <w:r w:rsidRPr="00E81AE1">
        <w:rPr>
          <w:sz w:val="22"/>
          <w:szCs w:val="22"/>
        </w:rPr>
        <w:t xml:space="preserve">§ 1.  </w:t>
      </w:r>
      <w:r w:rsidR="001E2B23" w:rsidRPr="00E81AE1">
        <w:rPr>
          <w:sz w:val="22"/>
          <w:szCs w:val="22"/>
        </w:rPr>
        <w:t xml:space="preserve">W </w:t>
      </w:r>
      <w:r w:rsidR="00060C88">
        <w:rPr>
          <w:sz w:val="22"/>
          <w:szCs w:val="22"/>
        </w:rPr>
        <w:t>U</w:t>
      </w:r>
      <w:r w:rsidR="001E2B23" w:rsidRPr="00E81AE1">
        <w:rPr>
          <w:sz w:val="22"/>
          <w:szCs w:val="22"/>
        </w:rPr>
        <w:t xml:space="preserve">chwale Nr XXXVII/197/2014 Rady Gminy w Górznie z dnia 27 stycznia 2014 r. w sprawie budżetu gminy na 2014 rok, zmienionej </w:t>
      </w:r>
      <w:r w:rsidR="00D365AB">
        <w:rPr>
          <w:sz w:val="22"/>
          <w:szCs w:val="22"/>
        </w:rPr>
        <w:t>Uchwał</w:t>
      </w:r>
      <w:r w:rsidR="000E60CE">
        <w:rPr>
          <w:sz w:val="22"/>
          <w:szCs w:val="22"/>
        </w:rPr>
        <w:t>ą Nr XXXVIII/200/2014</w:t>
      </w:r>
      <w:r w:rsidR="00D365AB">
        <w:rPr>
          <w:sz w:val="22"/>
          <w:szCs w:val="22"/>
        </w:rPr>
        <w:t xml:space="preserve"> Rady Gminy w Górznie z dnia 5 marca 2014 r., </w:t>
      </w:r>
      <w:r w:rsidR="00060C88">
        <w:rPr>
          <w:sz w:val="22"/>
          <w:szCs w:val="22"/>
        </w:rPr>
        <w:t xml:space="preserve">Uchwałą Nr  XXXIX/204/2014 </w:t>
      </w:r>
      <w:r w:rsidR="00F306B2">
        <w:rPr>
          <w:sz w:val="22"/>
          <w:szCs w:val="22"/>
        </w:rPr>
        <w:t xml:space="preserve">Rady Gminy w Górnie </w:t>
      </w:r>
      <w:r w:rsidR="00060C88">
        <w:rPr>
          <w:sz w:val="22"/>
          <w:szCs w:val="22"/>
        </w:rPr>
        <w:t>z dnia 27 marca 2014 r.,</w:t>
      </w:r>
      <w:r w:rsidR="008072C7">
        <w:rPr>
          <w:sz w:val="22"/>
          <w:szCs w:val="22"/>
        </w:rPr>
        <w:t xml:space="preserve"> </w:t>
      </w:r>
      <w:r w:rsidR="000031F9">
        <w:rPr>
          <w:sz w:val="22"/>
          <w:szCs w:val="22"/>
        </w:rPr>
        <w:t>Uchwałą Nr XL/215/2014 Rady Gminy w Górznie z dnia 28 kwietnia 2014 r.</w:t>
      </w:r>
      <w:r w:rsidR="00F306B2">
        <w:rPr>
          <w:sz w:val="22"/>
          <w:szCs w:val="22"/>
        </w:rPr>
        <w:t>, Uchwałą Nr XLII/225/2014 Rady Miejskiej w Górznie z dnia 27 czerwca 2014 r.,</w:t>
      </w:r>
      <w:r w:rsidR="00E53E9F">
        <w:rPr>
          <w:sz w:val="22"/>
          <w:szCs w:val="22"/>
        </w:rPr>
        <w:t xml:space="preserve"> Uchwałą Nr XLIII/236/2014 Rady Miejskiej w Górznie z dnia 18 lipca 2014 r.,</w:t>
      </w:r>
      <w:r w:rsidR="00F306B2">
        <w:rPr>
          <w:sz w:val="22"/>
          <w:szCs w:val="22"/>
        </w:rPr>
        <w:t xml:space="preserve"> </w:t>
      </w:r>
      <w:r w:rsidR="001C5C86">
        <w:rPr>
          <w:sz w:val="22"/>
          <w:szCs w:val="22"/>
        </w:rPr>
        <w:t>Uchwałą Nr XLIV/237/2014 Rady Miejskiej w Górznie z dnia 4 sierpnia 2014 r.,</w:t>
      </w:r>
      <w:r w:rsidR="000031F9">
        <w:rPr>
          <w:sz w:val="22"/>
          <w:szCs w:val="22"/>
        </w:rPr>
        <w:t xml:space="preserve"> </w:t>
      </w:r>
      <w:r w:rsidR="00D365AB">
        <w:rPr>
          <w:sz w:val="22"/>
          <w:szCs w:val="22"/>
        </w:rPr>
        <w:t xml:space="preserve">oraz </w:t>
      </w:r>
      <w:r w:rsidR="001E2B23" w:rsidRPr="00E81AE1">
        <w:rPr>
          <w:sz w:val="22"/>
          <w:szCs w:val="22"/>
        </w:rPr>
        <w:t>Zarządzeniem Burmistrza Gminy Górzno Nr 217/2014 z dnia 29 stycznia 2014 r.,</w:t>
      </w:r>
      <w:r w:rsidR="000031F9">
        <w:rPr>
          <w:sz w:val="22"/>
          <w:szCs w:val="22"/>
        </w:rPr>
        <w:t xml:space="preserve"> Zarządzeniem Burmistrza Gminy Górzno Nr 245/2014 z dnia 29 kwietnia 2014 r., Zarządzeniem Burmistrza Gminy Górzno Nr 253/2014 z dnia 26 maja 2014 r., </w:t>
      </w:r>
      <w:r w:rsidR="00E53E9F">
        <w:rPr>
          <w:sz w:val="22"/>
          <w:szCs w:val="22"/>
        </w:rPr>
        <w:t>Zarządzeniem Burmistrza Miasta i Gminy Górzno Nr 266/2014 z dnia 23 lipca 2014 r.,</w:t>
      </w:r>
      <w:r w:rsidR="001C5C86">
        <w:rPr>
          <w:sz w:val="22"/>
          <w:szCs w:val="22"/>
        </w:rPr>
        <w:t xml:space="preserve"> Zarządzeniem Nr 271/2014 z dnia 28 sierpnia 2014 r.,</w:t>
      </w:r>
      <w:r w:rsidR="00E53E9F">
        <w:rPr>
          <w:sz w:val="22"/>
          <w:szCs w:val="22"/>
        </w:rPr>
        <w:t xml:space="preserve"> </w:t>
      </w:r>
      <w:r w:rsidR="001E2B23" w:rsidRPr="00E81AE1">
        <w:rPr>
          <w:sz w:val="22"/>
          <w:szCs w:val="22"/>
        </w:rPr>
        <w:t xml:space="preserve"> </w:t>
      </w:r>
      <w:r w:rsidR="001E2B23" w:rsidRPr="00E81AE1">
        <w:rPr>
          <w:b/>
          <w:sz w:val="22"/>
          <w:szCs w:val="22"/>
        </w:rPr>
        <w:t>wprowadza się następujące zmiany:</w:t>
      </w:r>
      <w:r w:rsidR="00C1766B" w:rsidRPr="00C1766B">
        <w:rPr>
          <w:sz w:val="22"/>
          <w:szCs w:val="22"/>
        </w:rPr>
        <w:t xml:space="preserve"> </w:t>
      </w:r>
    </w:p>
    <w:p w:rsidR="00C1766B" w:rsidRDefault="00C1766B" w:rsidP="00C1766B">
      <w:pPr>
        <w:spacing w:line="360" w:lineRule="auto"/>
        <w:jc w:val="both"/>
        <w:rPr>
          <w:sz w:val="22"/>
          <w:szCs w:val="22"/>
        </w:rPr>
      </w:pPr>
    </w:p>
    <w:p w:rsidR="00C1766B" w:rsidRDefault="00C1766B" w:rsidP="00C176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W § 1 ustala się łączną kwotę dochodów budżetu na 2014 rok w wysokości 13.685.</w:t>
      </w:r>
      <w:r w:rsidR="00EA0548">
        <w:rPr>
          <w:sz w:val="22"/>
          <w:szCs w:val="22"/>
        </w:rPr>
        <w:t>388</w:t>
      </w:r>
      <w:r>
        <w:rPr>
          <w:sz w:val="22"/>
          <w:szCs w:val="22"/>
        </w:rPr>
        <w:t>,42 zł, z tego:</w:t>
      </w:r>
    </w:p>
    <w:p w:rsidR="00C1766B" w:rsidRDefault="00C1766B" w:rsidP="00C1766B">
      <w:pPr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a) dochody bieżące w kwocie 12.4</w:t>
      </w:r>
      <w:r w:rsidR="00EA0548">
        <w:rPr>
          <w:sz w:val="22"/>
          <w:szCs w:val="22"/>
        </w:rPr>
        <w:t>80</w:t>
      </w:r>
      <w:r>
        <w:rPr>
          <w:sz w:val="22"/>
          <w:szCs w:val="22"/>
        </w:rPr>
        <w:t>.</w:t>
      </w:r>
      <w:r w:rsidR="00EA0548">
        <w:rPr>
          <w:sz w:val="22"/>
          <w:szCs w:val="22"/>
        </w:rPr>
        <w:t>225</w:t>
      </w:r>
      <w:r>
        <w:rPr>
          <w:sz w:val="22"/>
          <w:szCs w:val="22"/>
        </w:rPr>
        <w:t>,42 zł,</w:t>
      </w:r>
    </w:p>
    <w:p w:rsidR="00C1766B" w:rsidRDefault="00C1766B" w:rsidP="00C1766B">
      <w:pPr>
        <w:spacing w:line="360" w:lineRule="auto"/>
        <w:ind w:left="540"/>
        <w:jc w:val="both"/>
        <w:rPr>
          <w:color w:val="3366FF"/>
          <w:sz w:val="22"/>
          <w:szCs w:val="22"/>
        </w:rPr>
      </w:pPr>
      <w:r>
        <w:rPr>
          <w:sz w:val="22"/>
          <w:szCs w:val="22"/>
        </w:rPr>
        <w:t>b) dochody majątkowe w kwocie  1.205.163,00zł,</w:t>
      </w:r>
    </w:p>
    <w:p w:rsidR="00C1766B" w:rsidRDefault="00C1766B" w:rsidP="00C1766B">
      <w:pPr>
        <w:spacing w:line="360" w:lineRule="auto"/>
        <w:ind w:left="400" w:firstLine="244"/>
        <w:rPr>
          <w:sz w:val="22"/>
          <w:szCs w:val="22"/>
        </w:rPr>
      </w:pPr>
      <w:r>
        <w:rPr>
          <w:sz w:val="22"/>
          <w:szCs w:val="22"/>
        </w:rPr>
        <w:t xml:space="preserve">  zgodnie z załącznikiem  nr 1.</w:t>
      </w:r>
    </w:p>
    <w:p w:rsidR="00C1766B" w:rsidRDefault="00C1766B" w:rsidP="00C1766B">
      <w:pPr>
        <w:spacing w:line="360" w:lineRule="auto"/>
        <w:ind w:left="400" w:firstLine="244"/>
        <w:rPr>
          <w:sz w:val="22"/>
          <w:szCs w:val="22"/>
        </w:rPr>
      </w:pPr>
    </w:p>
    <w:p w:rsidR="00C1766B" w:rsidRDefault="00C1766B" w:rsidP="00C1766B">
      <w:pPr>
        <w:pStyle w:val="Tekstpodstawowywcity2"/>
        <w:spacing w:before="120"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2) W § 2 ustala się łączną kwotę wydatków budżetu na 2014 rok w wysokości 14.570.</w:t>
      </w:r>
      <w:r w:rsidR="00EA0548">
        <w:rPr>
          <w:sz w:val="22"/>
          <w:szCs w:val="22"/>
        </w:rPr>
        <w:t>534</w:t>
      </w:r>
      <w:r>
        <w:rPr>
          <w:sz w:val="22"/>
          <w:szCs w:val="22"/>
        </w:rPr>
        <w:t>,42 zł, z tego:</w:t>
      </w:r>
    </w:p>
    <w:p w:rsidR="00C1766B" w:rsidRDefault="00C1766B" w:rsidP="00C1766B">
      <w:pPr>
        <w:pStyle w:val="Tekstpodstawowywcity2"/>
        <w:spacing w:before="120" w:line="360" w:lineRule="auto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a)  wydatki bieżące w wysokości  11.5</w:t>
      </w:r>
      <w:r w:rsidR="00EA0548">
        <w:rPr>
          <w:sz w:val="22"/>
          <w:szCs w:val="22"/>
        </w:rPr>
        <w:t>80</w:t>
      </w:r>
      <w:r>
        <w:rPr>
          <w:sz w:val="22"/>
          <w:szCs w:val="22"/>
        </w:rPr>
        <w:t>.</w:t>
      </w:r>
      <w:r w:rsidR="00EA0548">
        <w:rPr>
          <w:sz w:val="22"/>
          <w:szCs w:val="22"/>
        </w:rPr>
        <w:t>167</w:t>
      </w:r>
      <w:r>
        <w:rPr>
          <w:sz w:val="22"/>
          <w:szCs w:val="22"/>
        </w:rPr>
        <w:t>,</w:t>
      </w:r>
      <w:r w:rsidR="008B5E49">
        <w:rPr>
          <w:sz w:val="22"/>
          <w:szCs w:val="22"/>
        </w:rPr>
        <w:t>42</w:t>
      </w:r>
      <w:r>
        <w:rPr>
          <w:sz w:val="22"/>
          <w:szCs w:val="22"/>
        </w:rPr>
        <w:t xml:space="preserve"> zł,</w:t>
      </w:r>
    </w:p>
    <w:p w:rsidR="00C1766B" w:rsidRDefault="00C1766B" w:rsidP="00C1766B">
      <w:pPr>
        <w:pStyle w:val="Tekstpodstawowywcity2"/>
        <w:tabs>
          <w:tab w:val="left" w:pos="799"/>
          <w:tab w:val="right" w:pos="9072"/>
        </w:tabs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b)  wydatki majątkowe w wysokości  </w:t>
      </w:r>
      <w:r w:rsidR="008B5E4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8B5E49">
        <w:rPr>
          <w:sz w:val="22"/>
          <w:szCs w:val="22"/>
        </w:rPr>
        <w:t>990</w:t>
      </w:r>
      <w:r>
        <w:rPr>
          <w:sz w:val="22"/>
          <w:szCs w:val="22"/>
        </w:rPr>
        <w:t>.</w:t>
      </w:r>
      <w:r w:rsidR="008B5E49">
        <w:rPr>
          <w:sz w:val="22"/>
          <w:szCs w:val="22"/>
        </w:rPr>
        <w:t>367</w:t>
      </w:r>
      <w:r>
        <w:rPr>
          <w:sz w:val="22"/>
          <w:szCs w:val="22"/>
        </w:rPr>
        <w:t>,00 zł,</w:t>
      </w:r>
    </w:p>
    <w:p w:rsidR="00C1766B" w:rsidRDefault="00C1766B" w:rsidP="00C1766B">
      <w:pPr>
        <w:pStyle w:val="Tekstpodstawowywcity2"/>
        <w:tabs>
          <w:tab w:val="left" w:pos="799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zgodnie z załącznikiem nr 2 .</w:t>
      </w:r>
    </w:p>
    <w:p w:rsidR="00C1766B" w:rsidRPr="00E81AE1" w:rsidRDefault="00C1766B" w:rsidP="00C1766B">
      <w:pPr>
        <w:spacing w:line="360" w:lineRule="auto"/>
        <w:jc w:val="both"/>
        <w:rPr>
          <w:sz w:val="22"/>
          <w:szCs w:val="22"/>
        </w:rPr>
      </w:pPr>
    </w:p>
    <w:p w:rsidR="00C1766B" w:rsidRDefault="00707BF2" w:rsidP="00C176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1766B" w:rsidRPr="00E81AE1">
        <w:rPr>
          <w:sz w:val="22"/>
          <w:szCs w:val="22"/>
        </w:rPr>
        <w:t xml:space="preserve">) W § </w:t>
      </w:r>
      <w:r w:rsidR="00C1766B">
        <w:rPr>
          <w:sz w:val="22"/>
          <w:szCs w:val="22"/>
        </w:rPr>
        <w:t>3</w:t>
      </w:r>
      <w:r w:rsidR="00C1766B" w:rsidRPr="00E81AE1">
        <w:rPr>
          <w:sz w:val="22"/>
          <w:szCs w:val="22"/>
        </w:rPr>
        <w:t xml:space="preserve"> </w:t>
      </w:r>
      <w:r w:rsidR="00C1766B">
        <w:rPr>
          <w:sz w:val="22"/>
          <w:szCs w:val="22"/>
        </w:rPr>
        <w:t xml:space="preserve">określa się limity na zadania inwestycyjne w 2014 roku, zgodnie z załącznikiem nr </w:t>
      </w:r>
      <w:r w:rsidR="008B5E49">
        <w:rPr>
          <w:sz w:val="22"/>
          <w:szCs w:val="22"/>
        </w:rPr>
        <w:t>3.</w:t>
      </w:r>
    </w:p>
    <w:p w:rsidR="00C1766B" w:rsidRDefault="00C1766B" w:rsidP="00C1766B">
      <w:pPr>
        <w:pStyle w:val="Tekstpodstawowywcity2"/>
        <w:tabs>
          <w:tab w:val="left" w:pos="799"/>
          <w:tab w:val="right" w:pos="9072"/>
        </w:tabs>
        <w:spacing w:line="360" w:lineRule="auto"/>
        <w:rPr>
          <w:sz w:val="22"/>
          <w:szCs w:val="22"/>
        </w:rPr>
      </w:pPr>
    </w:p>
    <w:p w:rsidR="00C1766B" w:rsidRDefault="00C1766B" w:rsidP="00C1766B">
      <w:pPr>
        <w:pStyle w:val="Tekstpodstawowywcity2"/>
        <w:tabs>
          <w:tab w:val="left" w:pos="799"/>
          <w:tab w:val="right" w:pos="9072"/>
        </w:tabs>
        <w:spacing w:line="360" w:lineRule="auto"/>
        <w:rPr>
          <w:sz w:val="22"/>
          <w:szCs w:val="22"/>
        </w:rPr>
      </w:pPr>
    </w:p>
    <w:p w:rsidR="007A0B70" w:rsidRDefault="00707BF2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C1766B">
        <w:rPr>
          <w:sz w:val="22"/>
          <w:szCs w:val="22"/>
        </w:rPr>
        <w:t>) W</w:t>
      </w:r>
      <w:r>
        <w:rPr>
          <w:sz w:val="22"/>
          <w:szCs w:val="22"/>
        </w:rPr>
        <w:t xml:space="preserve"> </w:t>
      </w:r>
      <w:r w:rsidR="00C1766B">
        <w:rPr>
          <w:sz w:val="22"/>
          <w:szCs w:val="22"/>
        </w:rPr>
        <w:t xml:space="preserve">§ 5 ust. 1 ustala się wydatki związane z realizacją zadań z zakresu administracji rządowej i innych zadań zleconych odrębnymi ustawami, zgodnie z załącznikiem nr </w:t>
      </w:r>
      <w:r w:rsidR="007A0B70">
        <w:rPr>
          <w:sz w:val="22"/>
          <w:szCs w:val="22"/>
        </w:rPr>
        <w:t>4</w:t>
      </w:r>
      <w:r w:rsidR="00C1766B">
        <w:rPr>
          <w:sz w:val="22"/>
          <w:szCs w:val="22"/>
        </w:rPr>
        <w:t>.</w:t>
      </w:r>
    </w:p>
    <w:p w:rsidR="007A0B70" w:rsidRDefault="007A0B70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5) W § 7 ustala się zestawienie planowanych kwot dotacji udzielanych z budżetu jednostki samorządu terytorialnego:</w:t>
      </w:r>
    </w:p>
    <w:p w:rsidR="007A0B70" w:rsidRDefault="006029E6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7A0B70">
        <w:rPr>
          <w:sz w:val="22"/>
          <w:szCs w:val="22"/>
        </w:rPr>
        <w:t>a) dotacje dla sektora finansów publicznych 2</w:t>
      </w:r>
      <w:r w:rsidR="007F19C6">
        <w:rPr>
          <w:sz w:val="22"/>
          <w:szCs w:val="22"/>
        </w:rPr>
        <w:t>4</w:t>
      </w:r>
      <w:r w:rsidR="007A0B70">
        <w:rPr>
          <w:sz w:val="22"/>
          <w:szCs w:val="22"/>
        </w:rPr>
        <w:t>8.256,00 zł,</w:t>
      </w:r>
    </w:p>
    <w:p w:rsidR="007A0B70" w:rsidRDefault="006029E6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7A0B70">
        <w:rPr>
          <w:sz w:val="22"/>
          <w:szCs w:val="22"/>
        </w:rPr>
        <w:t>b) dotacje dla jednostek spoza sektora finansów publicznych 1.5</w:t>
      </w:r>
      <w:r w:rsidR="007F19C6">
        <w:rPr>
          <w:sz w:val="22"/>
          <w:szCs w:val="22"/>
        </w:rPr>
        <w:t>2</w:t>
      </w:r>
      <w:r w:rsidR="007A0B70">
        <w:rPr>
          <w:sz w:val="22"/>
          <w:szCs w:val="22"/>
        </w:rPr>
        <w:t>6.053,00 zł, zgodnie z załącznikiem nr 5.</w:t>
      </w:r>
    </w:p>
    <w:p w:rsidR="00C1766B" w:rsidRDefault="00C1766B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</w:p>
    <w:p w:rsidR="00C1766B" w:rsidRDefault="007A0B70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6</w:t>
      </w:r>
      <w:r w:rsidR="00C1766B">
        <w:rPr>
          <w:sz w:val="22"/>
          <w:szCs w:val="22"/>
        </w:rPr>
        <w:t>) W § 13 w budżecie tworzy się rezerwy:</w:t>
      </w:r>
    </w:p>
    <w:p w:rsidR="00C1766B" w:rsidRDefault="00C1766B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a) ogólna w wysokości </w:t>
      </w:r>
      <w:r w:rsidR="008B5E49">
        <w:rPr>
          <w:sz w:val="22"/>
          <w:szCs w:val="22"/>
        </w:rPr>
        <w:t>61</w:t>
      </w:r>
      <w:r>
        <w:rPr>
          <w:sz w:val="22"/>
          <w:szCs w:val="22"/>
        </w:rPr>
        <w:t>.</w:t>
      </w:r>
      <w:r w:rsidR="008B5E49">
        <w:rPr>
          <w:sz w:val="22"/>
          <w:szCs w:val="22"/>
        </w:rPr>
        <w:t>25</w:t>
      </w:r>
      <w:r w:rsidR="00EA0548">
        <w:rPr>
          <w:sz w:val="22"/>
          <w:szCs w:val="22"/>
        </w:rPr>
        <w:t>7</w:t>
      </w:r>
      <w:r>
        <w:rPr>
          <w:sz w:val="22"/>
          <w:szCs w:val="22"/>
        </w:rPr>
        <w:t>,00 zł,</w:t>
      </w:r>
    </w:p>
    <w:p w:rsidR="00C1766B" w:rsidRDefault="00C1766B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  <w:t>b) celową w wysokości  33.</w:t>
      </w:r>
      <w:r w:rsidR="008B5E49">
        <w:rPr>
          <w:sz w:val="22"/>
          <w:szCs w:val="22"/>
        </w:rPr>
        <w:t>82</w:t>
      </w:r>
      <w:r w:rsidR="00EA0548">
        <w:rPr>
          <w:sz w:val="22"/>
          <w:szCs w:val="22"/>
        </w:rPr>
        <w:t>8</w:t>
      </w:r>
      <w:r>
        <w:rPr>
          <w:sz w:val="22"/>
          <w:szCs w:val="22"/>
        </w:rPr>
        <w:t>,00 zł, z przeznaczeniem na zarządzanie kryzysowe w kwocie 33.</w:t>
      </w:r>
      <w:r w:rsidR="008B5E49">
        <w:rPr>
          <w:sz w:val="22"/>
          <w:szCs w:val="22"/>
        </w:rPr>
        <w:t>82</w:t>
      </w:r>
      <w:r w:rsidR="00EA0548">
        <w:rPr>
          <w:sz w:val="22"/>
          <w:szCs w:val="22"/>
        </w:rPr>
        <w:t>8</w:t>
      </w:r>
      <w:r>
        <w:rPr>
          <w:sz w:val="22"/>
          <w:szCs w:val="22"/>
        </w:rPr>
        <w:t>,00 zł,</w:t>
      </w:r>
    </w:p>
    <w:p w:rsidR="005344F8" w:rsidRPr="00E81AE1" w:rsidRDefault="005344F8" w:rsidP="00391F18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</w:p>
    <w:p w:rsidR="00C45932" w:rsidRPr="00E81AE1" w:rsidRDefault="00A674F5" w:rsidP="00AD4BFD">
      <w:pPr>
        <w:pStyle w:val="Tekstpodstawowywcity2"/>
        <w:spacing w:line="360" w:lineRule="auto"/>
        <w:ind w:left="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§ 2</w:t>
      </w:r>
      <w:r w:rsidR="00AD4BFD" w:rsidRPr="00E81AE1">
        <w:rPr>
          <w:sz w:val="22"/>
          <w:szCs w:val="22"/>
        </w:rPr>
        <w:t xml:space="preserve">. </w:t>
      </w:r>
      <w:r w:rsidR="00C45932" w:rsidRPr="00E81AE1">
        <w:rPr>
          <w:sz w:val="22"/>
          <w:szCs w:val="22"/>
        </w:rPr>
        <w:t xml:space="preserve">Wykonanie uchwały powierza się </w:t>
      </w:r>
      <w:r w:rsidR="00455C31" w:rsidRPr="00E81AE1">
        <w:rPr>
          <w:sz w:val="22"/>
          <w:szCs w:val="22"/>
        </w:rPr>
        <w:t>Burmistrzowi</w:t>
      </w:r>
      <w:r w:rsidR="00453094">
        <w:rPr>
          <w:sz w:val="22"/>
          <w:szCs w:val="22"/>
        </w:rPr>
        <w:t xml:space="preserve"> Miasta i</w:t>
      </w:r>
      <w:r w:rsidR="00455C31" w:rsidRPr="00E81AE1">
        <w:rPr>
          <w:sz w:val="22"/>
          <w:szCs w:val="22"/>
        </w:rPr>
        <w:t xml:space="preserve"> Gminy</w:t>
      </w:r>
      <w:r w:rsidR="002B0109">
        <w:rPr>
          <w:sz w:val="22"/>
          <w:szCs w:val="22"/>
        </w:rPr>
        <w:t xml:space="preserve"> Górzno</w:t>
      </w:r>
      <w:r w:rsidR="00C45932" w:rsidRPr="00E81AE1">
        <w:rPr>
          <w:sz w:val="22"/>
          <w:szCs w:val="22"/>
        </w:rPr>
        <w:t>.</w:t>
      </w:r>
    </w:p>
    <w:p w:rsidR="00C45932" w:rsidRPr="00E81AE1" w:rsidRDefault="00C45932" w:rsidP="00C45932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780E25" w:rsidRPr="00E81AE1" w:rsidRDefault="00905853" w:rsidP="00AD4BFD">
      <w:pPr>
        <w:rPr>
          <w:color w:val="000000"/>
          <w:sz w:val="22"/>
          <w:szCs w:val="22"/>
        </w:rPr>
      </w:pPr>
      <w:r w:rsidRPr="00E81AE1">
        <w:rPr>
          <w:sz w:val="22"/>
          <w:szCs w:val="22"/>
        </w:rPr>
        <w:t xml:space="preserve">§ </w:t>
      </w:r>
      <w:r w:rsidR="00A674F5" w:rsidRPr="00E81AE1">
        <w:rPr>
          <w:sz w:val="22"/>
          <w:szCs w:val="22"/>
        </w:rPr>
        <w:t>3</w:t>
      </w:r>
      <w:r w:rsidR="00C45932" w:rsidRPr="00E81AE1">
        <w:rPr>
          <w:sz w:val="22"/>
          <w:szCs w:val="22"/>
        </w:rPr>
        <w:t xml:space="preserve">. </w:t>
      </w:r>
      <w:r w:rsidR="00780E25" w:rsidRPr="00E81AE1">
        <w:rPr>
          <w:sz w:val="22"/>
          <w:szCs w:val="22"/>
        </w:rPr>
        <w:t>Uchwała wchodzi</w:t>
      </w:r>
      <w:r w:rsidR="002B4AEF" w:rsidRPr="00E81AE1">
        <w:rPr>
          <w:sz w:val="22"/>
          <w:szCs w:val="22"/>
        </w:rPr>
        <w:t xml:space="preserve"> w życie z dniem </w:t>
      </w:r>
      <w:r w:rsidR="00617563" w:rsidRPr="00E81AE1">
        <w:rPr>
          <w:sz w:val="22"/>
          <w:szCs w:val="22"/>
        </w:rPr>
        <w:t>podjęcia</w:t>
      </w:r>
      <w:r w:rsidR="00BB4AA7" w:rsidRPr="00E81AE1">
        <w:rPr>
          <w:sz w:val="22"/>
          <w:szCs w:val="22"/>
        </w:rPr>
        <w:t xml:space="preserve"> </w:t>
      </w:r>
      <w:r w:rsidR="00780E25" w:rsidRPr="00E81AE1">
        <w:rPr>
          <w:sz w:val="22"/>
          <w:szCs w:val="22"/>
        </w:rPr>
        <w:t>i podlega publikacji</w:t>
      </w:r>
      <w:r w:rsidR="00BB4AA7" w:rsidRPr="00E81AE1">
        <w:rPr>
          <w:sz w:val="22"/>
          <w:szCs w:val="22"/>
        </w:rPr>
        <w:t xml:space="preserve"> </w:t>
      </w:r>
      <w:r w:rsidR="00780E25" w:rsidRPr="00E81AE1">
        <w:rPr>
          <w:sz w:val="22"/>
          <w:szCs w:val="22"/>
        </w:rPr>
        <w:t>w Dzienniku Urzędowym Województwa</w:t>
      </w:r>
      <w:r w:rsidR="00BB4AA7" w:rsidRPr="00E81AE1">
        <w:rPr>
          <w:sz w:val="22"/>
          <w:szCs w:val="22"/>
        </w:rPr>
        <w:t xml:space="preserve"> </w:t>
      </w:r>
      <w:r w:rsidR="00455C31" w:rsidRPr="00E81AE1">
        <w:rPr>
          <w:sz w:val="22"/>
          <w:szCs w:val="22"/>
        </w:rPr>
        <w:t>Kujawsko-Pomorskiego</w:t>
      </w:r>
      <w:r w:rsidR="00780E25" w:rsidRPr="00E81AE1">
        <w:rPr>
          <w:color w:val="000000"/>
          <w:sz w:val="22"/>
          <w:szCs w:val="22"/>
        </w:rPr>
        <w:t xml:space="preserve"> oraz na tablicy ogłoszeń Urzędu </w:t>
      </w:r>
      <w:r w:rsidR="007A1B05">
        <w:rPr>
          <w:color w:val="000000"/>
          <w:sz w:val="22"/>
          <w:szCs w:val="22"/>
        </w:rPr>
        <w:t xml:space="preserve">Miasta i </w:t>
      </w:r>
      <w:r w:rsidR="00780E25" w:rsidRPr="00E81AE1">
        <w:rPr>
          <w:color w:val="000000"/>
          <w:sz w:val="22"/>
          <w:szCs w:val="22"/>
        </w:rPr>
        <w:t xml:space="preserve">Gminy. </w:t>
      </w:r>
    </w:p>
    <w:p w:rsidR="00780E25" w:rsidRPr="00E81AE1" w:rsidRDefault="00780E25" w:rsidP="00780E25">
      <w:pPr>
        <w:ind w:firstLine="567"/>
        <w:jc w:val="center"/>
        <w:rPr>
          <w:b/>
          <w:i/>
          <w:sz w:val="22"/>
          <w:szCs w:val="22"/>
          <w:u w:val="single"/>
        </w:rPr>
      </w:pPr>
    </w:p>
    <w:p w:rsidR="00780E25" w:rsidRPr="00E81AE1" w:rsidRDefault="00780E25" w:rsidP="00780E25">
      <w:pPr>
        <w:jc w:val="center"/>
        <w:rPr>
          <w:b/>
          <w:i/>
          <w:sz w:val="22"/>
          <w:szCs w:val="22"/>
          <w:u w:val="single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D32A18" w:rsidRDefault="00905853" w:rsidP="00905853">
      <w:pPr>
        <w:pStyle w:val="Tekstpodstawowywcity2"/>
        <w:spacing w:line="360" w:lineRule="auto"/>
        <w:ind w:left="4963" w:firstLine="709"/>
        <w:rPr>
          <w:b/>
          <w:sz w:val="22"/>
          <w:szCs w:val="22"/>
        </w:rPr>
      </w:pPr>
      <w:r w:rsidRPr="00E81AE1">
        <w:rPr>
          <w:b/>
          <w:sz w:val="22"/>
          <w:szCs w:val="22"/>
        </w:rPr>
        <w:t>Przewodniczący Rady</w:t>
      </w:r>
    </w:p>
    <w:p w:rsidR="002F0F33" w:rsidRPr="00E81AE1" w:rsidRDefault="00905853" w:rsidP="00905853">
      <w:pPr>
        <w:pStyle w:val="Tekstpodstawowywcity2"/>
        <w:spacing w:line="360" w:lineRule="auto"/>
        <w:ind w:left="4963" w:firstLine="709"/>
        <w:rPr>
          <w:b/>
          <w:sz w:val="22"/>
          <w:szCs w:val="22"/>
        </w:rPr>
      </w:pPr>
      <w:r w:rsidRPr="00E81AE1">
        <w:rPr>
          <w:b/>
          <w:sz w:val="22"/>
          <w:szCs w:val="22"/>
        </w:rPr>
        <w:t xml:space="preserve"> </w:t>
      </w:r>
      <w:r w:rsidR="00453094">
        <w:rPr>
          <w:b/>
          <w:sz w:val="22"/>
          <w:szCs w:val="22"/>
        </w:rPr>
        <w:t>Miejskiej</w:t>
      </w:r>
      <w:r w:rsidR="00D32A18">
        <w:rPr>
          <w:b/>
          <w:sz w:val="22"/>
          <w:szCs w:val="22"/>
        </w:rPr>
        <w:t xml:space="preserve"> w Górznie</w:t>
      </w:r>
    </w:p>
    <w:p w:rsidR="00DC75D9" w:rsidRPr="00E81AE1" w:rsidRDefault="00DC75D9" w:rsidP="00E74F7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</w:p>
    <w:p w:rsidR="00CA1B50" w:rsidRPr="00E81AE1" w:rsidRDefault="00D32A18" w:rsidP="00D365AB">
      <w:pPr>
        <w:pStyle w:val="Tekstpodstawowywcity2"/>
        <w:spacing w:line="360" w:lineRule="auto"/>
        <w:ind w:left="56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C128CE" w:rsidRPr="00E81AE1">
        <w:rPr>
          <w:b/>
          <w:sz w:val="22"/>
          <w:szCs w:val="22"/>
        </w:rPr>
        <w:t xml:space="preserve">  </w:t>
      </w:r>
      <w:r w:rsidR="00DC75D9" w:rsidRPr="00E81AE1">
        <w:rPr>
          <w:b/>
          <w:sz w:val="22"/>
          <w:szCs w:val="22"/>
        </w:rPr>
        <w:t>Witold Świdziński</w:t>
      </w: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512DB3" w:rsidRDefault="00512DB3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512DB3" w:rsidRDefault="00512DB3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512DB3" w:rsidRDefault="00512DB3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536EE0" w:rsidRPr="00E81AE1" w:rsidRDefault="00536EE0" w:rsidP="00536EE0"/>
    <w:p w:rsidR="00536EE0" w:rsidRPr="00E81AE1" w:rsidRDefault="00536EE0" w:rsidP="00536EE0">
      <w:pPr>
        <w:pStyle w:val="Tekstprzypisudolnego"/>
        <w:rPr>
          <w:sz w:val="16"/>
          <w:szCs w:val="16"/>
        </w:rPr>
      </w:pPr>
      <w:r w:rsidRPr="00E81AE1">
        <w:rPr>
          <w:rStyle w:val="Odwoanieprzypisudolnego"/>
          <w:sz w:val="16"/>
          <w:szCs w:val="16"/>
        </w:rPr>
        <w:footnoteRef/>
      </w:r>
      <w:r w:rsidRPr="00E81AE1">
        <w:rPr>
          <w:sz w:val="16"/>
          <w:szCs w:val="16"/>
          <w:vertAlign w:val="superscript"/>
        </w:rPr>
        <w:t xml:space="preserve">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poz.645</w:t>
      </w:r>
      <w:r w:rsidR="00281D64">
        <w:rPr>
          <w:sz w:val="16"/>
          <w:szCs w:val="16"/>
        </w:rPr>
        <w:t>, poz.1318, 2014 r., poz. 379,</w:t>
      </w:r>
      <w:r w:rsidR="006C4B82">
        <w:rPr>
          <w:sz w:val="16"/>
          <w:szCs w:val="16"/>
        </w:rPr>
        <w:t>, poz. 1072.</w:t>
      </w:r>
    </w:p>
    <w:p w:rsidR="00536EE0" w:rsidRPr="00E81AE1" w:rsidRDefault="00536EE0" w:rsidP="00536EE0">
      <w:pPr>
        <w:pStyle w:val="Tekstprzypisudolnego"/>
        <w:rPr>
          <w:sz w:val="16"/>
          <w:szCs w:val="16"/>
        </w:rPr>
      </w:pPr>
    </w:p>
    <w:p w:rsidR="008B5E49" w:rsidRPr="007A0B70" w:rsidRDefault="00536EE0" w:rsidP="007A0B70">
      <w:pPr>
        <w:pStyle w:val="Tekstprzypisudolnego"/>
        <w:rPr>
          <w:sz w:val="16"/>
          <w:szCs w:val="16"/>
        </w:rPr>
      </w:pPr>
      <w:r w:rsidRPr="00E81AE1">
        <w:rPr>
          <w:sz w:val="16"/>
          <w:szCs w:val="16"/>
          <w:vertAlign w:val="superscript"/>
        </w:rPr>
        <w:lastRenderedPageBreak/>
        <w:t xml:space="preserve">2)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 938</w:t>
      </w:r>
      <w:r>
        <w:rPr>
          <w:sz w:val="16"/>
          <w:szCs w:val="16"/>
        </w:rPr>
        <w:t>, poz.1646, Dz. U</w:t>
      </w:r>
      <w:r w:rsidR="00281D64">
        <w:rPr>
          <w:sz w:val="16"/>
          <w:szCs w:val="16"/>
        </w:rPr>
        <w:t>. z 2014 r., poz. 379</w:t>
      </w:r>
      <w:r w:rsidR="009B4957">
        <w:rPr>
          <w:sz w:val="16"/>
          <w:szCs w:val="16"/>
        </w:rPr>
        <w:t>, poz.911,  poz. 1146.</w:t>
      </w:r>
    </w:p>
    <w:p w:rsidR="00512DB3" w:rsidRDefault="00512DB3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A1B50" w:rsidRPr="00E81AE1" w:rsidRDefault="00CA1B50" w:rsidP="00CA1B50">
      <w:pPr>
        <w:pStyle w:val="Tekstprzypisudolnego"/>
        <w:rPr>
          <w:sz w:val="16"/>
          <w:szCs w:val="16"/>
        </w:rPr>
      </w:pPr>
    </w:p>
    <w:p w:rsidR="00CA1B50" w:rsidRPr="00E81AE1" w:rsidRDefault="00CA1B50" w:rsidP="00CA1B50">
      <w:pPr>
        <w:pStyle w:val="Tekstprzypisudolnego"/>
        <w:rPr>
          <w:sz w:val="22"/>
          <w:szCs w:val="22"/>
        </w:rPr>
      </w:pPr>
    </w:p>
    <w:p w:rsidR="00E81AE1" w:rsidRDefault="00E81AE1" w:rsidP="00E81AE1">
      <w:pPr>
        <w:jc w:val="center"/>
        <w:rPr>
          <w:b/>
        </w:rPr>
      </w:pPr>
      <w:r w:rsidRPr="00416F97">
        <w:rPr>
          <w:b/>
        </w:rPr>
        <w:t>U Z A S A D N I E N I E</w:t>
      </w:r>
    </w:p>
    <w:p w:rsidR="00D509AD" w:rsidRPr="00416F97" w:rsidRDefault="00D509AD" w:rsidP="00D509AD">
      <w:pPr>
        <w:rPr>
          <w:b/>
        </w:rPr>
      </w:pPr>
    </w:p>
    <w:p w:rsidR="00D365AB" w:rsidRDefault="00D365AB" w:rsidP="00E81AE1"/>
    <w:p w:rsidR="008B5E49" w:rsidRDefault="008B5E4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Zmian dokonano na podstawie decyzji Wojewody Kujawsko-Pomorskiego:</w:t>
      </w:r>
    </w:p>
    <w:p w:rsidR="008B5E49" w:rsidRDefault="008B5E4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852-85213-2030, zwiększenie o kwotę 390,00 zł, z przeznaczeniem na opłacanie składki na ubezpieczenie zdrowotne.</w:t>
      </w:r>
    </w:p>
    <w:p w:rsidR="008B5E49" w:rsidRDefault="008B5E4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854-85415-2040, zwiększenie  o kwotę 13.326,00 zł, z przeznaczeniem na dofinansowanie zakupu podręczników i materiałów edukacyjnych dla uczniów w ramach programu „Wyprawka szkolna”.</w:t>
      </w:r>
    </w:p>
    <w:p w:rsidR="00707BF2" w:rsidRDefault="00707BF2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852-85216-2030, zwiększenie o kwotę 268,00 zł. z przeznaczeniem na dofinansowanie wypłat zasiłków stałych.</w:t>
      </w:r>
    </w:p>
    <w:p w:rsidR="008B5E49" w:rsidRDefault="008B5E4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ab/>
        <w:t>Wydatki rozpisano zgodnie z przeznaczeniem.</w:t>
      </w:r>
    </w:p>
    <w:p w:rsidR="00E83D2B" w:rsidRDefault="00E83D2B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8B5E49" w:rsidRDefault="008B5E4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Dochody zwiększono z tytułu:</w:t>
      </w:r>
    </w:p>
    <w:p w:rsidR="00707BF2" w:rsidRDefault="006B5411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- Zwrot części wydatków wykonanych w ramach funduszu sołeckiego w 2013 r.. w kwocie 31.128,00zł., które zostały rozpisane po stronie wydatków na zadanie inwestycyjne pn.: ”Rozbudowa budynku OSP w Górznie – garaż”, rozbudowa na cele stacjonowania karetki.</w:t>
      </w:r>
    </w:p>
    <w:p w:rsidR="006B5411" w:rsidRDefault="006B5411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- Decyzja Ministra Finansów na zwiększenie o kwotę 20.000,00 zł., ze środków części </w:t>
      </w:r>
      <w:r w:rsidR="007F76C4">
        <w:t xml:space="preserve">subwencji </w:t>
      </w:r>
      <w:r>
        <w:t xml:space="preserve"> oświatowej</w:t>
      </w:r>
      <w:r w:rsidR="007F76C4">
        <w:t>, przeznaczonej na dofinansowanie wyposażenia w sprzęt szkolny i pomoce dydaktyczne świetlic szkolnych w szkołach podstawowych. Z otrzymanej z Ministerstwa kwoty 10.000,00 zł dla ZS w Górznie i 10.000,00</w:t>
      </w:r>
      <w:r w:rsidR="00BE5148">
        <w:t xml:space="preserve"> zł. dla Szkoły Podstawowej w Go</w:t>
      </w:r>
      <w:r w:rsidR="007F76C4">
        <w:t>łkowie.</w:t>
      </w:r>
    </w:p>
    <w:p w:rsidR="007F76C4" w:rsidRDefault="007F76C4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- Zwiększenie dochodów w administracji o kwotę 3.500,00 zł, z tytułu wpływów za zwrotu kosztów upomnień, prze</w:t>
      </w:r>
      <w:r w:rsidR="00F069EB">
        <w:t>z</w:t>
      </w:r>
      <w:r>
        <w:t>naczone za opłaty pocztowe.</w:t>
      </w:r>
    </w:p>
    <w:p w:rsidR="00F069EB" w:rsidRDefault="00F069EB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- Zwiększenie dochodów  o kwotę 27.000,00 zł. z tytułu zrealizowanych większych wpływów podatku od czynności cywilnoprawnych, przekazywanego przez Urzędy Skarbowe, z tych zwiększonych dochodów 2.000,00 zł. przeznaczono w administracji na wydatki osobowe niezaliczane do wynagrodzeń (dopła</w:t>
      </w:r>
      <w:r w:rsidR="007F19C6">
        <w:t>ty do okularów dla pracowników), pozostałe 25.000,00 zł. przeznaczone zostało na zadanie pn.:” Rozbudowa budynku OSP w Górznie – garaż”</w:t>
      </w:r>
    </w:p>
    <w:p w:rsidR="00EF5D24" w:rsidRDefault="00F069EB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- Zwiększenie dochodów o kwotę 11.220,00 zł. z tytułu większych wpływów, niż planowane od sponsorów na organizację turniejów i triathlonu. Z tej kwoty przeznaczono na wyd</w:t>
      </w:r>
      <w:r w:rsidR="00EF5D24">
        <w:t>atki w kwocie 3.960,00 zł. na zadanie: „Budowa placu zabaw w Górznie jako miejsca rekreacji na ternie gminy Górzno”. ( o taką kwotę jest mniejsze dofinansowanie, które wynosi 25.000,00 zł.), pozostała kwota, tj. 7.260,00 zł. przeznaczona na wydatki związane z promocją Miasta i gminy Górzno.</w:t>
      </w:r>
    </w:p>
    <w:p w:rsidR="008B5E49" w:rsidRDefault="00EF5D24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Dokonano również przesunięć w jednostkach, i tak:</w:t>
      </w:r>
    </w:p>
    <w:p w:rsidR="00BE5148" w:rsidRDefault="00EF5D24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W</w:t>
      </w:r>
      <w:r w:rsidR="008B5E49">
        <w:t xml:space="preserve"> jednostce – Urząd Miasta i Gminy w Górznie, w kwocie 1.000,00 zł., w 801-80113- na zabezpieczenie wypłat w ramach umów zlecenia przy dowozie dzieci, przesunięcie środków</w:t>
      </w:r>
      <w:r>
        <w:t xml:space="preserve"> w kwocie 30.000,00 zł. planowanych w budżecie jako dopłatę do projektu pn. „Mobilna Akademia </w:t>
      </w:r>
      <w:proofErr w:type="spellStart"/>
      <w:r>
        <w:t>Geocachiengu</w:t>
      </w:r>
      <w:proofErr w:type="spellEnd"/>
      <w:r>
        <w:t>”, realizowanego przez Urząd Marszałkowski</w:t>
      </w:r>
      <w:r w:rsidR="008B5E49">
        <w:t>,</w:t>
      </w:r>
      <w:r>
        <w:t xml:space="preserve"> cała kwota została skierowana na zadanie </w:t>
      </w:r>
      <w:r w:rsidR="00796EA9">
        <w:t>pn.: ”Rozbudowa budynku OSP w Górznie – garaż”, rozbudowa na cele stacjonowania karetki. Pozostałą brakujące kwotę, tj. 15.760,00 na to zadanie przesunięto z rezerwy celowej.</w:t>
      </w:r>
      <w:r w:rsidR="008B5E49">
        <w:t xml:space="preserve"> </w:t>
      </w:r>
      <w:r w:rsidR="00520F4C">
        <w:t>Na w/w zadanie zwiększono środki w budżecie o kwotę 101.888,00 zł.</w:t>
      </w:r>
      <w:r w:rsidR="00BE5148">
        <w:t xml:space="preserve"> </w:t>
      </w:r>
      <w:r w:rsidR="00175894">
        <w:t xml:space="preserve"> </w:t>
      </w:r>
    </w:p>
    <w:p w:rsidR="00520F4C" w:rsidRDefault="00BE5148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(</w:t>
      </w:r>
      <w:r w:rsidR="00175894">
        <w:t>wa</w:t>
      </w:r>
      <w:r>
        <w:t>rtość kosztorysowa zadnia 166.9</w:t>
      </w:r>
      <w:r w:rsidR="00175894">
        <w:t>68,00 brutto).</w:t>
      </w:r>
    </w:p>
    <w:p w:rsidR="008B5E49" w:rsidRDefault="00796EA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Przesunięcie w kwocie 5.000,00 zł.  w dziale obsługi długu publicznego na opłacenie prowizji dla banku realizującego emisję obligacji komunalnych.</w:t>
      </w:r>
      <w:r w:rsidR="00175894">
        <w:t xml:space="preserve"> Przesunięcie w kwocie 1.500,00 zł. przy dotacjach celowych, ze środków ochrony zdrowia.</w:t>
      </w:r>
    </w:p>
    <w:p w:rsidR="00175894" w:rsidRDefault="00175894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Przesunięcia w gospodarce odpadami, dotyczące zadania pn.: „Rekultywacja składowiska odpadów na cele przyrodnicze…”. Zadanie zaplanowane w budżecie na rok 2014 zostało </w:t>
      </w:r>
      <w:r w:rsidR="00E83D2B">
        <w:lastRenderedPageBreak/>
        <w:t>zaktualizowane</w:t>
      </w:r>
      <w:r>
        <w:t xml:space="preserve"> zgodnie z Harmonogramem Realizacji Projektu przekazanym przez Urząd Marszałkowski, gdzie rozpoczęcie realizacji zadania miałoby miejsce w IV kwartale tego roku, a dalsza realizacja przez trzy kwartały roku 2015.</w:t>
      </w:r>
      <w:r w:rsidR="00E83D2B">
        <w:t xml:space="preserve"> Budżet dla w/w zadania na rok 2014 wynosi 537.163,00, z tego ze środków zewnętrznych, to kwota 467.163,00</w:t>
      </w:r>
      <w:r w:rsidR="00536EE0">
        <w:t xml:space="preserve"> zł. ( 49.175,00 dotacja </w:t>
      </w:r>
      <w:proofErr w:type="spellStart"/>
      <w:r w:rsidR="00536EE0">
        <w:t>WFOŚiGW</w:t>
      </w:r>
      <w:proofErr w:type="spellEnd"/>
      <w:r w:rsidR="00536EE0">
        <w:t xml:space="preserve">, 417.988,00 Urząd Marszałkowski). Na 2015 rok pozostała kwota 2.279.977,00 zł., z tego wkład własny 113.999,00 zł., </w:t>
      </w:r>
      <w:proofErr w:type="spellStart"/>
      <w:r w:rsidR="00536EE0">
        <w:t>WFOŚiGW</w:t>
      </w:r>
      <w:proofErr w:type="spellEnd"/>
      <w:r w:rsidR="00536EE0">
        <w:t xml:space="preserve"> 227.998,00 zł., Urząd Marszałkowski 1.937.980,00 zł. Tak też zostało zapisane zadanie w wieloletniej Prognozie Finansowej.</w:t>
      </w:r>
    </w:p>
    <w:p w:rsidR="008B5E49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ab/>
      </w:r>
      <w:r w:rsidR="008B5E49">
        <w:t>Przesunięcie w kwocie 10.000,00 zł. w Gminnym Ośrodku Pomocy Społecznej w Górznie, na zabezpieczenie płatności składek na ubezpieczenie społeczne za podopiecznych.</w:t>
      </w:r>
    </w:p>
    <w:p w:rsidR="009518A1" w:rsidRDefault="009518A1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Przesunięcie kwoty 5.000,00 zł. zabezpieczonej na zakupy energii do jednostki urzędu również na opłacanie rachunków za energię bezpośrednio z urzędu ( tak jest zawarta umowa)</w:t>
      </w:r>
      <w:r w:rsidR="00E83D2B">
        <w:t>.</w:t>
      </w: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Sporządził:</w:t>
      </w: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Barbara Krawczyńska</w:t>
      </w: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Skarbnik Miasta i Gminy</w:t>
      </w:r>
    </w:p>
    <w:p w:rsidR="00E83D2B" w:rsidRDefault="00E83D2B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D365AB" w:rsidRDefault="00D365AB" w:rsidP="00E81AE1"/>
    <w:p w:rsidR="00D365AB" w:rsidRDefault="00D365AB" w:rsidP="00E81AE1"/>
    <w:p w:rsidR="00D365AB" w:rsidRDefault="00D365AB" w:rsidP="00E81AE1"/>
    <w:p w:rsidR="00D365AB" w:rsidRDefault="00D365AB" w:rsidP="00E81AE1"/>
    <w:p w:rsidR="00D365AB" w:rsidRDefault="00D365AB" w:rsidP="00E81AE1"/>
    <w:p w:rsidR="00D365AB" w:rsidRDefault="00D365AB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840E2C" w:rsidRDefault="00840E2C" w:rsidP="00E81AE1"/>
    <w:p w:rsidR="00EA24C4" w:rsidRDefault="00EA24C4" w:rsidP="00E81AE1"/>
    <w:p w:rsidR="00EA24C4" w:rsidRDefault="00EA24C4" w:rsidP="00E81AE1"/>
    <w:p w:rsidR="00D365AB" w:rsidRDefault="00D365AB" w:rsidP="00E81AE1"/>
    <w:p w:rsidR="00CA1B50" w:rsidRPr="00E81AE1" w:rsidRDefault="00CA1B50" w:rsidP="00CA1B50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sectPr w:rsidR="00CA1B50" w:rsidRPr="00E81AE1" w:rsidSect="000A415E">
      <w:headerReference w:type="default" r:id="rId8"/>
      <w:footerReference w:type="even" r:id="rId9"/>
      <w:footerReference w:type="default" r:id="rId10"/>
      <w:type w:val="continuous"/>
      <w:pgSz w:w="11907" w:h="16840" w:code="9"/>
      <w:pgMar w:top="815" w:right="1418" w:bottom="272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7B" w:rsidRDefault="0049497B">
      <w:r>
        <w:separator/>
      </w:r>
    </w:p>
  </w:endnote>
  <w:endnote w:type="continuationSeparator" w:id="0">
    <w:p w:rsidR="0049497B" w:rsidRDefault="0049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2B" w:rsidRDefault="002322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3D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3D2B" w:rsidRDefault="00E83D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2B" w:rsidRDefault="00E83D2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7B" w:rsidRDefault="0049497B">
      <w:r>
        <w:separator/>
      </w:r>
    </w:p>
  </w:footnote>
  <w:footnote w:type="continuationSeparator" w:id="0">
    <w:p w:rsidR="0049497B" w:rsidRDefault="0049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2B" w:rsidRDefault="00E83D2B" w:rsidP="00D05854">
    <w:pPr>
      <w:pStyle w:val="Nagwek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2E"/>
    <w:multiLevelType w:val="hybridMultilevel"/>
    <w:tmpl w:val="74F45A68"/>
    <w:lvl w:ilvl="0" w:tplc="3938AC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C31956"/>
    <w:multiLevelType w:val="hybridMultilevel"/>
    <w:tmpl w:val="0CF46BF2"/>
    <w:lvl w:ilvl="0" w:tplc="A2E00A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02D26C8B"/>
    <w:multiLevelType w:val="hybridMultilevel"/>
    <w:tmpl w:val="97D2C212"/>
    <w:lvl w:ilvl="0" w:tplc="0D4EE5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1446BF"/>
    <w:multiLevelType w:val="hybridMultilevel"/>
    <w:tmpl w:val="AFC234F2"/>
    <w:lvl w:ilvl="0" w:tplc="D25A5BB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6A46AEE"/>
    <w:multiLevelType w:val="hybridMultilevel"/>
    <w:tmpl w:val="6FB0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683B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C5D0E86"/>
    <w:multiLevelType w:val="hybridMultilevel"/>
    <w:tmpl w:val="9E8CCC5A"/>
    <w:lvl w:ilvl="0" w:tplc="27566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D041F"/>
    <w:multiLevelType w:val="hybridMultilevel"/>
    <w:tmpl w:val="99A00C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046CC9"/>
    <w:multiLevelType w:val="hybridMultilevel"/>
    <w:tmpl w:val="D7DE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6744A"/>
    <w:multiLevelType w:val="hybridMultilevel"/>
    <w:tmpl w:val="1A660D66"/>
    <w:lvl w:ilvl="0" w:tplc="1D9C693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7583A17"/>
    <w:multiLevelType w:val="hybridMultilevel"/>
    <w:tmpl w:val="D1AEB620"/>
    <w:lvl w:ilvl="0" w:tplc="1098E4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E36585"/>
    <w:multiLevelType w:val="hybridMultilevel"/>
    <w:tmpl w:val="4A9CDB48"/>
    <w:lvl w:ilvl="0" w:tplc="4360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D9C693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961F9D"/>
    <w:multiLevelType w:val="hybridMultilevel"/>
    <w:tmpl w:val="1FB83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21B3A"/>
    <w:multiLevelType w:val="hybridMultilevel"/>
    <w:tmpl w:val="9D1E1158"/>
    <w:lvl w:ilvl="0" w:tplc="26D66CD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>
    <w:nsid w:val="28741500"/>
    <w:multiLevelType w:val="hybridMultilevel"/>
    <w:tmpl w:val="ACC203E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">
    <w:nsid w:val="29554E68"/>
    <w:multiLevelType w:val="hybridMultilevel"/>
    <w:tmpl w:val="AA2288A2"/>
    <w:lvl w:ilvl="0" w:tplc="C10A3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442A0A"/>
    <w:multiLevelType w:val="singleLevel"/>
    <w:tmpl w:val="124E9B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28C644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8">
    <w:nsid w:val="32A407AD"/>
    <w:multiLevelType w:val="hybridMultilevel"/>
    <w:tmpl w:val="6A4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B701F"/>
    <w:multiLevelType w:val="multilevel"/>
    <w:tmpl w:val="BA5E17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0">
    <w:nsid w:val="367D20A2"/>
    <w:multiLevelType w:val="hybridMultilevel"/>
    <w:tmpl w:val="EA5EC948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4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C4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82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9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6C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1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0D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CF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A35134"/>
    <w:multiLevelType w:val="hybridMultilevel"/>
    <w:tmpl w:val="E39C991C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30DAC"/>
    <w:multiLevelType w:val="hybridMultilevel"/>
    <w:tmpl w:val="CDFE15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FD7436"/>
    <w:multiLevelType w:val="hybridMultilevel"/>
    <w:tmpl w:val="EE0CE8BE"/>
    <w:lvl w:ilvl="0" w:tplc="C59EB9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D7F0106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5">
    <w:nsid w:val="41505A1C"/>
    <w:multiLevelType w:val="hybridMultilevel"/>
    <w:tmpl w:val="70CA686A"/>
    <w:lvl w:ilvl="0" w:tplc="49022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B73A1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7">
    <w:nsid w:val="4D89447F"/>
    <w:multiLevelType w:val="hybridMultilevel"/>
    <w:tmpl w:val="17685D6A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E2E21"/>
    <w:multiLevelType w:val="hybridMultilevel"/>
    <w:tmpl w:val="A380CE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BB09B7"/>
    <w:multiLevelType w:val="multilevel"/>
    <w:tmpl w:val="BA2A5C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7084C"/>
    <w:multiLevelType w:val="hybridMultilevel"/>
    <w:tmpl w:val="0F547168"/>
    <w:lvl w:ilvl="0" w:tplc="99C6F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9038E"/>
    <w:multiLevelType w:val="hybridMultilevel"/>
    <w:tmpl w:val="01742F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E06CAB"/>
    <w:multiLevelType w:val="hybridMultilevel"/>
    <w:tmpl w:val="30520338"/>
    <w:lvl w:ilvl="0" w:tplc="EAFEC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626E9A"/>
    <w:multiLevelType w:val="singleLevel"/>
    <w:tmpl w:val="C6D80A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6CAC4FAF"/>
    <w:multiLevelType w:val="hybridMultilevel"/>
    <w:tmpl w:val="48CAD2C0"/>
    <w:lvl w:ilvl="0" w:tplc="E1FE8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B7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58F3A11"/>
    <w:multiLevelType w:val="hybridMultilevel"/>
    <w:tmpl w:val="C5748900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015B9"/>
    <w:multiLevelType w:val="hybridMultilevel"/>
    <w:tmpl w:val="139232C6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061C91"/>
    <w:multiLevelType w:val="hybridMultilevel"/>
    <w:tmpl w:val="669CC8AE"/>
    <w:lvl w:ilvl="0" w:tplc="754675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B4DED"/>
    <w:multiLevelType w:val="hybridMultilevel"/>
    <w:tmpl w:val="2EF25F42"/>
    <w:lvl w:ilvl="0" w:tplc="D37828E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EF6F88"/>
    <w:multiLevelType w:val="hybridMultilevel"/>
    <w:tmpl w:val="1EF043AC"/>
    <w:lvl w:ilvl="0" w:tplc="1D9C6934">
      <w:start w:val="1"/>
      <w:numFmt w:val="lowerLetter"/>
      <w:lvlText w:val="%1)"/>
      <w:lvlJc w:val="left"/>
      <w:pPr>
        <w:ind w:left="2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BF52F91"/>
    <w:multiLevelType w:val="hybridMultilevel"/>
    <w:tmpl w:val="268067CE"/>
    <w:lvl w:ilvl="0" w:tplc="87900304">
      <w:start w:val="3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235FB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4">
    <w:nsid w:val="7DC2453E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19"/>
  </w:num>
  <w:num w:numId="5">
    <w:abstractNumId w:val="36"/>
  </w:num>
  <w:num w:numId="6">
    <w:abstractNumId w:val="3"/>
  </w:num>
  <w:num w:numId="7">
    <w:abstractNumId w:val="5"/>
  </w:num>
  <w:num w:numId="8">
    <w:abstractNumId w:val="6"/>
  </w:num>
  <w:num w:numId="9">
    <w:abstractNumId w:val="37"/>
  </w:num>
  <w:num w:numId="10">
    <w:abstractNumId w:val="20"/>
  </w:num>
  <w:num w:numId="11">
    <w:abstractNumId w:val="35"/>
  </w:num>
  <w:num w:numId="12">
    <w:abstractNumId w:val="31"/>
  </w:num>
  <w:num w:numId="13">
    <w:abstractNumId w:val="2"/>
  </w:num>
  <w:num w:numId="14">
    <w:abstractNumId w:val="23"/>
  </w:num>
  <w:num w:numId="15">
    <w:abstractNumId w:val="42"/>
  </w:num>
  <w:num w:numId="16">
    <w:abstractNumId w:val="8"/>
  </w:num>
  <w:num w:numId="17">
    <w:abstractNumId w:val="22"/>
  </w:num>
  <w:num w:numId="18">
    <w:abstractNumId w:val="13"/>
  </w:num>
  <w:num w:numId="19">
    <w:abstractNumId w:val="1"/>
  </w:num>
  <w:num w:numId="20">
    <w:abstractNumId w:val="18"/>
  </w:num>
  <w:num w:numId="21">
    <w:abstractNumId w:val="28"/>
  </w:num>
  <w:num w:numId="22">
    <w:abstractNumId w:val="32"/>
  </w:num>
  <w:num w:numId="23">
    <w:abstractNumId w:val="12"/>
  </w:num>
  <w:num w:numId="24">
    <w:abstractNumId w:val="29"/>
  </w:num>
  <w:num w:numId="25">
    <w:abstractNumId w:val="33"/>
  </w:num>
  <w:num w:numId="26">
    <w:abstractNumId w:val="7"/>
  </w:num>
  <w:num w:numId="27">
    <w:abstractNumId w:val="15"/>
  </w:num>
  <w:num w:numId="28">
    <w:abstractNumId w:val="11"/>
  </w:num>
  <w:num w:numId="29">
    <w:abstractNumId w:val="41"/>
  </w:num>
  <w:num w:numId="30">
    <w:abstractNumId w:val="27"/>
  </w:num>
  <w:num w:numId="31">
    <w:abstractNumId w:val="9"/>
  </w:num>
  <w:num w:numId="32">
    <w:abstractNumId w:val="25"/>
  </w:num>
  <w:num w:numId="33">
    <w:abstractNumId w:val="21"/>
  </w:num>
  <w:num w:numId="34">
    <w:abstractNumId w:val="38"/>
  </w:num>
  <w:num w:numId="35">
    <w:abstractNumId w:val="17"/>
  </w:num>
  <w:num w:numId="36">
    <w:abstractNumId w:val="43"/>
  </w:num>
  <w:num w:numId="37">
    <w:abstractNumId w:val="24"/>
  </w:num>
  <w:num w:numId="38">
    <w:abstractNumId w:val="44"/>
  </w:num>
  <w:num w:numId="39">
    <w:abstractNumId w:val="26"/>
  </w:num>
  <w:num w:numId="40">
    <w:abstractNumId w:val="14"/>
  </w:num>
  <w:num w:numId="41">
    <w:abstractNumId w:val="0"/>
  </w:num>
  <w:num w:numId="42">
    <w:abstractNumId w:val="40"/>
  </w:num>
  <w:num w:numId="43">
    <w:abstractNumId w:val="39"/>
  </w:num>
  <w:num w:numId="44">
    <w:abstractNumId w:val="10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68"/>
    <w:rsid w:val="00000CAE"/>
    <w:rsid w:val="00001084"/>
    <w:rsid w:val="000031F9"/>
    <w:rsid w:val="00003AE0"/>
    <w:rsid w:val="00003F36"/>
    <w:rsid w:val="0001545D"/>
    <w:rsid w:val="000203EA"/>
    <w:rsid w:val="00027218"/>
    <w:rsid w:val="000418AC"/>
    <w:rsid w:val="00041B0D"/>
    <w:rsid w:val="000445A6"/>
    <w:rsid w:val="00046648"/>
    <w:rsid w:val="00047C87"/>
    <w:rsid w:val="00053F0A"/>
    <w:rsid w:val="00060C88"/>
    <w:rsid w:val="00061C5F"/>
    <w:rsid w:val="00070253"/>
    <w:rsid w:val="000733D8"/>
    <w:rsid w:val="00073557"/>
    <w:rsid w:val="00077AFD"/>
    <w:rsid w:val="000833AC"/>
    <w:rsid w:val="00083439"/>
    <w:rsid w:val="00084D7A"/>
    <w:rsid w:val="000851AE"/>
    <w:rsid w:val="0009433C"/>
    <w:rsid w:val="00096E76"/>
    <w:rsid w:val="00097823"/>
    <w:rsid w:val="000A415E"/>
    <w:rsid w:val="000A611F"/>
    <w:rsid w:val="000B6081"/>
    <w:rsid w:val="000B712F"/>
    <w:rsid w:val="000C0FDD"/>
    <w:rsid w:val="000C1ADC"/>
    <w:rsid w:val="000C1CFB"/>
    <w:rsid w:val="000D4011"/>
    <w:rsid w:val="000D4270"/>
    <w:rsid w:val="000D5895"/>
    <w:rsid w:val="000D7910"/>
    <w:rsid w:val="000E3CA5"/>
    <w:rsid w:val="000E60CE"/>
    <w:rsid w:val="000E6A73"/>
    <w:rsid w:val="000F411F"/>
    <w:rsid w:val="00100DD8"/>
    <w:rsid w:val="00103753"/>
    <w:rsid w:val="00103D20"/>
    <w:rsid w:val="001110E1"/>
    <w:rsid w:val="00111EDD"/>
    <w:rsid w:val="00117073"/>
    <w:rsid w:val="001218FB"/>
    <w:rsid w:val="00122359"/>
    <w:rsid w:val="0012622C"/>
    <w:rsid w:val="00126B9B"/>
    <w:rsid w:val="001356B2"/>
    <w:rsid w:val="0014367F"/>
    <w:rsid w:val="00145EBE"/>
    <w:rsid w:val="00147E99"/>
    <w:rsid w:val="00150B84"/>
    <w:rsid w:val="0015278B"/>
    <w:rsid w:val="001619DD"/>
    <w:rsid w:val="00166816"/>
    <w:rsid w:val="00166FB6"/>
    <w:rsid w:val="0017281A"/>
    <w:rsid w:val="00175784"/>
    <w:rsid w:val="00175894"/>
    <w:rsid w:val="0017705F"/>
    <w:rsid w:val="00191690"/>
    <w:rsid w:val="00194480"/>
    <w:rsid w:val="001A0A31"/>
    <w:rsid w:val="001A5651"/>
    <w:rsid w:val="001A6261"/>
    <w:rsid w:val="001B0489"/>
    <w:rsid w:val="001C5050"/>
    <w:rsid w:val="001C5C86"/>
    <w:rsid w:val="001D3FAF"/>
    <w:rsid w:val="001D7DBD"/>
    <w:rsid w:val="001E2B23"/>
    <w:rsid w:val="001E3B96"/>
    <w:rsid w:val="001E6767"/>
    <w:rsid w:val="001F0B98"/>
    <w:rsid w:val="001F36BD"/>
    <w:rsid w:val="001F744C"/>
    <w:rsid w:val="002035E3"/>
    <w:rsid w:val="00205458"/>
    <w:rsid w:val="00205FE5"/>
    <w:rsid w:val="00211235"/>
    <w:rsid w:val="00215C8D"/>
    <w:rsid w:val="00227A01"/>
    <w:rsid w:val="0023194C"/>
    <w:rsid w:val="00231CC4"/>
    <w:rsid w:val="002322E6"/>
    <w:rsid w:val="002409E3"/>
    <w:rsid w:val="00243528"/>
    <w:rsid w:val="00243B8E"/>
    <w:rsid w:val="00246E28"/>
    <w:rsid w:val="00247223"/>
    <w:rsid w:val="00250688"/>
    <w:rsid w:val="002540FC"/>
    <w:rsid w:val="00257E7B"/>
    <w:rsid w:val="00260709"/>
    <w:rsid w:val="0026148D"/>
    <w:rsid w:val="0026353F"/>
    <w:rsid w:val="0026525F"/>
    <w:rsid w:val="0026771A"/>
    <w:rsid w:val="00274891"/>
    <w:rsid w:val="00274C29"/>
    <w:rsid w:val="002755CA"/>
    <w:rsid w:val="00275A62"/>
    <w:rsid w:val="0028127F"/>
    <w:rsid w:val="00281D64"/>
    <w:rsid w:val="00284924"/>
    <w:rsid w:val="00285C8C"/>
    <w:rsid w:val="00290475"/>
    <w:rsid w:val="0029705C"/>
    <w:rsid w:val="002B0109"/>
    <w:rsid w:val="002B4001"/>
    <w:rsid w:val="002B4AEF"/>
    <w:rsid w:val="002C166A"/>
    <w:rsid w:val="002C5918"/>
    <w:rsid w:val="002C5D08"/>
    <w:rsid w:val="002D1296"/>
    <w:rsid w:val="002D52B9"/>
    <w:rsid w:val="002D5C89"/>
    <w:rsid w:val="002E71BC"/>
    <w:rsid w:val="002F0A51"/>
    <w:rsid w:val="002F0F33"/>
    <w:rsid w:val="003042C0"/>
    <w:rsid w:val="00304819"/>
    <w:rsid w:val="00315843"/>
    <w:rsid w:val="0031720C"/>
    <w:rsid w:val="003220BD"/>
    <w:rsid w:val="00322BF5"/>
    <w:rsid w:val="003274FD"/>
    <w:rsid w:val="00337990"/>
    <w:rsid w:val="00350E38"/>
    <w:rsid w:val="003544F8"/>
    <w:rsid w:val="00356A3E"/>
    <w:rsid w:val="00356F56"/>
    <w:rsid w:val="003805FD"/>
    <w:rsid w:val="00380B88"/>
    <w:rsid w:val="003854D0"/>
    <w:rsid w:val="00385EE4"/>
    <w:rsid w:val="00391C13"/>
    <w:rsid w:val="00391F18"/>
    <w:rsid w:val="00395CF8"/>
    <w:rsid w:val="003A04AD"/>
    <w:rsid w:val="003A2478"/>
    <w:rsid w:val="003A67CD"/>
    <w:rsid w:val="003B55B6"/>
    <w:rsid w:val="003B5CF3"/>
    <w:rsid w:val="003C132C"/>
    <w:rsid w:val="003C6DC7"/>
    <w:rsid w:val="003D1EC4"/>
    <w:rsid w:val="003D36C6"/>
    <w:rsid w:val="003E32AF"/>
    <w:rsid w:val="003F54A0"/>
    <w:rsid w:val="003F6D4D"/>
    <w:rsid w:val="00400934"/>
    <w:rsid w:val="00401105"/>
    <w:rsid w:val="00407BFC"/>
    <w:rsid w:val="0041218C"/>
    <w:rsid w:val="00416F97"/>
    <w:rsid w:val="00424ACD"/>
    <w:rsid w:val="00425211"/>
    <w:rsid w:val="00425E1B"/>
    <w:rsid w:val="004275C9"/>
    <w:rsid w:val="0043165B"/>
    <w:rsid w:val="00434299"/>
    <w:rsid w:val="0043643B"/>
    <w:rsid w:val="004401AC"/>
    <w:rsid w:val="004424A6"/>
    <w:rsid w:val="00442CCB"/>
    <w:rsid w:val="004436D6"/>
    <w:rsid w:val="00453094"/>
    <w:rsid w:val="00455C31"/>
    <w:rsid w:val="004569C5"/>
    <w:rsid w:val="00467204"/>
    <w:rsid w:val="00467D15"/>
    <w:rsid w:val="00473C32"/>
    <w:rsid w:val="0048648A"/>
    <w:rsid w:val="004917D4"/>
    <w:rsid w:val="00492CE2"/>
    <w:rsid w:val="00493FDC"/>
    <w:rsid w:val="0049497B"/>
    <w:rsid w:val="00495090"/>
    <w:rsid w:val="004951A8"/>
    <w:rsid w:val="004A6074"/>
    <w:rsid w:val="004B6609"/>
    <w:rsid w:val="004B6E01"/>
    <w:rsid w:val="004C4381"/>
    <w:rsid w:val="004C5643"/>
    <w:rsid w:val="004D070A"/>
    <w:rsid w:val="004D7604"/>
    <w:rsid w:val="004E045B"/>
    <w:rsid w:val="004E0F4B"/>
    <w:rsid w:val="00512096"/>
    <w:rsid w:val="00512DB3"/>
    <w:rsid w:val="005155A6"/>
    <w:rsid w:val="005170A6"/>
    <w:rsid w:val="00520BE3"/>
    <w:rsid w:val="00520F4C"/>
    <w:rsid w:val="00522436"/>
    <w:rsid w:val="00525ADD"/>
    <w:rsid w:val="00526360"/>
    <w:rsid w:val="005275BF"/>
    <w:rsid w:val="00527CEE"/>
    <w:rsid w:val="005344F8"/>
    <w:rsid w:val="00536EE0"/>
    <w:rsid w:val="005379F4"/>
    <w:rsid w:val="005417F9"/>
    <w:rsid w:val="00541C65"/>
    <w:rsid w:val="00551AF1"/>
    <w:rsid w:val="00554423"/>
    <w:rsid w:val="00555036"/>
    <w:rsid w:val="005600C7"/>
    <w:rsid w:val="0056228A"/>
    <w:rsid w:val="00575283"/>
    <w:rsid w:val="005813B9"/>
    <w:rsid w:val="005834CE"/>
    <w:rsid w:val="00587D41"/>
    <w:rsid w:val="00594DA2"/>
    <w:rsid w:val="005A2DA2"/>
    <w:rsid w:val="005A3819"/>
    <w:rsid w:val="005A7529"/>
    <w:rsid w:val="005A7E1D"/>
    <w:rsid w:val="005B1275"/>
    <w:rsid w:val="005B19E3"/>
    <w:rsid w:val="005B2592"/>
    <w:rsid w:val="005B7564"/>
    <w:rsid w:val="005C0580"/>
    <w:rsid w:val="005C4D74"/>
    <w:rsid w:val="005D3AB9"/>
    <w:rsid w:val="005D3C3D"/>
    <w:rsid w:val="005D6152"/>
    <w:rsid w:val="005D647B"/>
    <w:rsid w:val="005D7483"/>
    <w:rsid w:val="005E3070"/>
    <w:rsid w:val="005E602B"/>
    <w:rsid w:val="005F0CDE"/>
    <w:rsid w:val="005F1F73"/>
    <w:rsid w:val="005F43A4"/>
    <w:rsid w:val="006029E6"/>
    <w:rsid w:val="00607E82"/>
    <w:rsid w:val="00611E09"/>
    <w:rsid w:val="0061309A"/>
    <w:rsid w:val="00617563"/>
    <w:rsid w:val="00621DEC"/>
    <w:rsid w:val="00626A32"/>
    <w:rsid w:val="00634246"/>
    <w:rsid w:val="006365A8"/>
    <w:rsid w:val="00636670"/>
    <w:rsid w:val="0064218E"/>
    <w:rsid w:val="00642A2C"/>
    <w:rsid w:val="006454B9"/>
    <w:rsid w:val="006507C5"/>
    <w:rsid w:val="006571CA"/>
    <w:rsid w:val="006601A6"/>
    <w:rsid w:val="00664BD9"/>
    <w:rsid w:val="00677592"/>
    <w:rsid w:val="00680A47"/>
    <w:rsid w:val="00685AA9"/>
    <w:rsid w:val="006921F2"/>
    <w:rsid w:val="0069331D"/>
    <w:rsid w:val="00693D45"/>
    <w:rsid w:val="006952DC"/>
    <w:rsid w:val="0069538B"/>
    <w:rsid w:val="006A1234"/>
    <w:rsid w:val="006B0622"/>
    <w:rsid w:val="006B1D21"/>
    <w:rsid w:val="006B3854"/>
    <w:rsid w:val="006B4A24"/>
    <w:rsid w:val="006B5411"/>
    <w:rsid w:val="006B6F9F"/>
    <w:rsid w:val="006C1B74"/>
    <w:rsid w:val="006C3387"/>
    <w:rsid w:val="006C4B82"/>
    <w:rsid w:val="006C6FA5"/>
    <w:rsid w:val="006D075A"/>
    <w:rsid w:val="006D17A5"/>
    <w:rsid w:val="006D48AF"/>
    <w:rsid w:val="006D766B"/>
    <w:rsid w:val="006E357D"/>
    <w:rsid w:val="006F2BE1"/>
    <w:rsid w:val="006F55FE"/>
    <w:rsid w:val="006F6E67"/>
    <w:rsid w:val="00700E91"/>
    <w:rsid w:val="00700ECE"/>
    <w:rsid w:val="00703B0E"/>
    <w:rsid w:val="00704117"/>
    <w:rsid w:val="00707BF2"/>
    <w:rsid w:val="00712958"/>
    <w:rsid w:val="00721224"/>
    <w:rsid w:val="00723A4D"/>
    <w:rsid w:val="00724A4D"/>
    <w:rsid w:val="00726088"/>
    <w:rsid w:val="00733BDB"/>
    <w:rsid w:val="0073486C"/>
    <w:rsid w:val="00740F50"/>
    <w:rsid w:val="007423E9"/>
    <w:rsid w:val="007433A1"/>
    <w:rsid w:val="007527EB"/>
    <w:rsid w:val="00762022"/>
    <w:rsid w:val="007769A2"/>
    <w:rsid w:val="00780E25"/>
    <w:rsid w:val="00787F9F"/>
    <w:rsid w:val="0079263E"/>
    <w:rsid w:val="00796DDB"/>
    <w:rsid w:val="00796EA9"/>
    <w:rsid w:val="007A0B70"/>
    <w:rsid w:val="007A157A"/>
    <w:rsid w:val="007A1B05"/>
    <w:rsid w:val="007A227C"/>
    <w:rsid w:val="007A231F"/>
    <w:rsid w:val="007A47D2"/>
    <w:rsid w:val="007B20D7"/>
    <w:rsid w:val="007B59FB"/>
    <w:rsid w:val="007D189B"/>
    <w:rsid w:val="007E0990"/>
    <w:rsid w:val="007E5F79"/>
    <w:rsid w:val="007E608F"/>
    <w:rsid w:val="007E60E3"/>
    <w:rsid w:val="007F19C6"/>
    <w:rsid w:val="007F76C4"/>
    <w:rsid w:val="00800EF9"/>
    <w:rsid w:val="00802E46"/>
    <w:rsid w:val="008072C7"/>
    <w:rsid w:val="00812DE3"/>
    <w:rsid w:val="008139D0"/>
    <w:rsid w:val="00816377"/>
    <w:rsid w:val="0082550B"/>
    <w:rsid w:val="00832D71"/>
    <w:rsid w:val="00833A08"/>
    <w:rsid w:val="00840E2C"/>
    <w:rsid w:val="008418B4"/>
    <w:rsid w:val="00842547"/>
    <w:rsid w:val="00843CA4"/>
    <w:rsid w:val="00844197"/>
    <w:rsid w:val="00852541"/>
    <w:rsid w:val="008666CF"/>
    <w:rsid w:val="0088247F"/>
    <w:rsid w:val="00890EFF"/>
    <w:rsid w:val="00897B59"/>
    <w:rsid w:val="008B0EC7"/>
    <w:rsid w:val="008B2D45"/>
    <w:rsid w:val="008B5E49"/>
    <w:rsid w:val="008C1E30"/>
    <w:rsid w:val="008D1157"/>
    <w:rsid w:val="008D5DDE"/>
    <w:rsid w:val="008D6175"/>
    <w:rsid w:val="008D681C"/>
    <w:rsid w:val="008D69DE"/>
    <w:rsid w:val="008E0FB1"/>
    <w:rsid w:val="008F3592"/>
    <w:rsid w:val="008F6801"/>
    <w:rsid w:val="00905853"/>
    <w:rsid w:val="00905DA3"/>
    <w:rsid w:val="00906C16"/>
    <w:rsid w:val="00906C43"/>
    <w:rsid w:val="00913AFD"/>
    <w:rsid w:val="00913FBD"/>
    <w:rsid w:val="00916978"/>
    <w:rsid w:val="009218F4"/>
    <w:rsid w:val="00926B90"/>
    <w:rsid w:val="00927FBE"/>
    <w:rsid w:val="00931980"/>
    <w:rsid w:val="00937A14"/>
    <w:rsid w:val="009439AB"/>
    <w:rsid w:val="00943B6F"/>
    <w:rsid w:val="009518A1"/>
    <w:rsid w:val="009620F7"/>
    <w:rsid w:val="00970D48"/>
    <w:rsid w:val="009757C2"/>
    <w:rsid w:val="00982B64"/>
    <w:rsid w:val="0098442B"/>
    <w:rsid w:val="00985822"/>
    <w:rsid w:val="00990055"/>
    <w:rsid w:val="00990BE3"/>
    <w:rsid w:val="00991B2F"/>
    <w:rsid w:val="00994BD0"/>
    <w:rsid w:val="00997B87"/>
    <w:rsid w:val="009A0541"/>
    <w:rsid w:val="009A0ADA"/>
    <w:rsid w:val="009A22A3"/>
    <w:rsid w:val="009A7D1F"/>
    <w:rsid w:val="009B4957"/>
    <w:rsid w:val="009C3574"/>
    <w:rsid w:val="009D6C3A"/>
    <w:rsid w:val="009F0E8C"/>
    <w:rsid w:val="009F1BEA"/>
    <w:rsid w:val="009F66FD"/>
    <w:rsid w:val="00A042D3"/>
    <w:rsid w:val="00A0612F"/>
    <w:rsid w:val="00A077DB"/>
    <w:rsid w:val="00A1098A"/>
    <w:rsid w:val="00A136BC"/>
    <w:rsid w:val="00A16B54"/>
    <w:rsid w:val="00A20CF0"/>
    <w:rsid w:val="00A256C9"/>
    <w:rsid w:val="00A26B0F"/>
    <w:rsid w:val="00A375BA"/>
    <w:rsid w:val="00A413EA"/>
    <w:rsid w:val="00A44616"/>
    <w:rsid w:val="00A46538"/>
    <w:rsid w:val="00A50D32"/>
    <w:rsid w:val="00A54F0C"/>
    <w:rsid w:val="00A674F5"/>
    <w:rsid w:val="00A7026C"/>
    <w:rsid w:val="00A708C0"/>
    <w:rsid w:val="00A71775"/>
    <w:rsid w:val="00A72DE1"/>
    <w:rsid w:val="00A83FD3"/>
    <w:rsid w:val="00A844A6"/>
    <w:rsid w:val="00A85D72"/>
    <w:rsid w:val="00A902E3"/>
    <w:rsid w:val="00AA16F9"/>
    <w:rsid w:val="00AB3301"/>
    <w:rsid w:val="00AB5F14"/>
    <w:rsid w:val="00AB769F"/>
    <w:rsid w:val="00AC2FB4"/>
    <w:rsid w:val="00AD3F1E"/>
    <w:rsid w:val="00AD44F9"/>
    <w:rsid w:val="00AD4BFD"/>
    <w:rsid w:val="00AD5537"/>
    <w:rsid w:val="00AD78F1"/>
    <w:rsid w:val="00AE1EB3"/>
    <w:rsid w:val="00AE3695"/>
    <w:rsid w:val="00AF2398"/>
    <w:rsid w:val="00AF657B"/>
    <w:rsid w:val="00B06005"/>
    <w:rsid w:val="00B07636"/>
    <w:rsid w:val="00B2043C"/>
    <w:rsid w:val="00B25BB4"/>
    <w:rsid w:val="00B34B8A"/>
    <w:rsid w:val="00B37C14"/>
    <w:rsid w:val="00B41F8A"/>
    <w:rsid w:val="00B42800"/>
    <w:rsid w:val="00B50868"/>
    <w:rsid w:val="00B554FE"/>
    <w:rsid w:val="00B561B4"/>
    <w:rsid w:val="00B71DFD"/>
    <w:rsid w:val="00B77CC4"/>
    <w:rsid w:val="00B8780F"/>
    <w:rsid w:val="00B958F8"/>
    <w:rsid w:val="00BA64AC"/>
    <w:rsid w:val="00BB42B5"/>
    <w:rsid w:val="00BB4AA7"/>
    <w:rsid w:val="00BB7F34"/>
    <w:rsid w:val="00BC3EF7"/>
    <w:rsid w:val="00BC6B74"/>
    <w:rsid w:val="00BE15C1"/>
    <w:rsid w:val="00BE45F3"/>
    <w:rsid w:val="00BE5148"/>
    <w:rsid w:val="00BE73EC"/>
    <w:rsid w:val="00BE7C74"/>
    <w:rsid w:val="00C06D73"/>
    <w:rsid w:val="00C072AF"/>
    <w:rsid w:val="00C128CE"/>
    <w:rsid w:val="00C14668"/>
    <w:rsid w:val="00C1766B"/>
    <w:rsid w:val="00C21E2E"/>
    <w:rsid w:val="00C2362E"/>
    <w:rsid w:val="00C308EE"/>
    <w:rsid w:val="00C35A6C"/>
    <w:rsid w:val="00C36939"/>
    <w:rsid w:val="00C433F9"/>
    <w:rsid w:val="00C45932"/>
    <w:rsid w:val="00C50301"/>
    <w:rsid w:val="00C6211C"/>
    <w:rsid w:val="00C655B3"/>
    <w:rsid w:val="00C66BE5"/>
    <w:rsid w:val="00C74CEE"/>
    <w:rsid w:val="00C77212"/>
    <w:rsid w:val="00C85524"/>
    <w:rsid w:val="00C85F56"/>
    <w:rsid w:val="00C90584"/>
    <w:rsid w:val="00C917D8"/>
    <w:rsid w:val="00C958D0"/>
    <w:rsid w:val="00C95F3B"/>
    <w:rsid w:val="00C95FA6"/>
    <w:rsid w:val="00CA1B50"/>
    <w:rsid w:val="00CA3A30"/>
    <w:rsid w:val="00CC3B6D"/>
    <w:rsid w:val="00CD122E"/>
    <w:rsid w:val="00CD3617"/>
    <w:rsid w:val="00CE3820"/>
    <w:rsid w:val="00CE44E2"/>
    <w:rsid w:val="00CE5B66"/>
    <w:rsid w:val="00CF43D4"/>
    <w:rsid w:val="00CF64B4"/>
    <w:rsid w:val="00D005FB"/>
    <w:rsid w:val="00D0100A"/>
    <w:rsid w:val="00D05854"/>
    <w:rsid w:val="00D06AC4"/>
    <w:rsid w:val="00D156D6"/>
    <w:rsid w:val="00D3048D"/>
    <w:rsid w:val="00D3173C"/>
    <w:rsid w:val="00D32A18"/>
    <w:rsid w:val="00D3359A"/>
    <w:rsid w:val="00D365AB"/>
    <w:rsid w:val="00D448B6"/>
    <w:rsid w:val="00D509AD"/>
    <w:rsid w:val="00D52705"/>
    <w:rsid w:val="00D54654"/>
    <w:rsid w:val="00D64E5D"/>
    <w:rsid w:val="00D652B4"/>
    <w:rsid w:val="00D6742A"/>
    <w:rsid w:val="00D72362"/>
    <w:rsid w:val="00D760CF"/>
    <w:rsid w:val="00D76BC1"/>
    <w:rsid w:val="00D93820"/>
    <w:rsid w:val="00D93FC4"/>
    <w:rsid w:val="00D9686F"/>
    <w:rsid w:val="00D97A75"/>
    <w:rsid w:val="00DA1845"/>
    <w:rsid w:val="00DA2413"/>
    <w:rsid w:val="00DA2568"/>
    <w:rsid w:val="00DA690D"/>
    <w:rsid w:val="00DA7D6E"/>
    <w:rsid w:val="00DC4CD3"/>
    <w:rsid w:val="00DC75D9"/>
    <w:rsid w:val="00DD2B53"/>
    <w:rsid w:val="00DD2F67"/>
    <w:rsid w:val="00DE1245"/>
    <w:rsid w:val="00DE56B5"/>
    <w:rsid w:val="00DE58F1"/>
    <w:rsid w:val="00DF68F1"/>
    <w:rsid w:val="00E00256"/>
    <w:rsid w:val="00E0039E"/>
    <w:rsid w:val="00E01036"/>
    <w:rsid w:val="00E01AE2"/>
    <w:rsid w:val="00E06854"/>
    <w:rsid w:val="00E06DDD"/>
    <w:rsid w:val="00E116B2"/>
    <w:rsid w:val="00E170C6"/>
    <w:rsid w:val="00E17E31"/>
    <w:rsid w:val="00E22617"/>
    <w:rsid w:val="00E3148F"/>
    <w:rsid w:val="00E320D3"/>
    <w:rsid w:val="00E427AA"/>
    <w:rsid w:val="00E50427"/>
    <w:rsid w:val="00E53E9F"/>
    <w:rsid w:val="00E74F73"/>
    <w:rsid w:val="00E81AE1"/>
    <w:rsid w:val="00E83D2B"/>
    <w:rsid w:val="00E85401"/>
    <w:rsid w:val="00E90FC5"/>
    <w:rsid w:val="00E9241A"/>
    <w:rsid w:val="00E9401F"/>
    <w:rsid w:val="00E94F49"/>
    <w:rsid w:val="00E96C29"/>
    <w:rsid w:val="00EA0548"/>
    <w:rsid w:val="00EA24C4"/>
    <w:rsid w:val="00EA4E8C"/>
    <w:rsid w:val="00EA5E28"/>
    <w:rsid w:val="00EA616B"/>
    <w:rsid w:val="00EB404C"/>
    <w:rsid w:val="00EC17E9"/>
    <w:rsid w:val="00EC34A4"/>
    <w:rsid w:val="00EC6733"/>
    <w:rsid w:val="00EE17D3"/>
    <w:rsid w:val="00EE288C"/>
    <w:rsid w:val="00EE5F90"/>
    <w:rsid w:val="00EE66ED"/>
    <w:rsid w:val="00EF5172"/>
    <w:rsid w:val="00EF5D24"/>
    <w:rsid w:val="00EF66DF"/>
    <w:rsid w:val="00F014B1"/>
    <w:rsid w:val="00F0156F"/>
    <w:rsid w:val="00F069EB"/>
    <w:rsid w:val="00F06CAD"/>
    <w:rsid w:val="00F07006"/>
    <w:rsid w:val="00F1050A"/>
    <w:rsid w:val="00F13257"/>
    <w:rsid w:val="00F14DE1"/>
    <w:rsid w:val="00F16F71"/>
    <w:rsid w:val="00F24333"/>
    <w:rsid w:val="00F279C7"/>
    <w:rsid w:val="00F27B8A"/>
    <w:rsid w:val="00F306B2"/>
    <w:rsid w:val="00F3107B"/>
    <w:rsid w:val="00F37659"/>
    <w:rsid w:val="00F44DC1"/>
    <w:rsid w:val="00F457EB"/>
    <w:rsid w:val="00F51878"/>
    <w:rsid w:val="00F52DEF"/>
    <w:rsid w:val="00F5374A"/>
    <w:rsid w:val="00F62FED"/>
    <w:rsid w:val="00F63D0E"/>
    <w:rsid w:val="00F74DAF"/>
    <w:rsid w:val="00F7796B"/>
    <w:rsid w:val="00F9079E"/>
    <w:rsid w:val="00F92A54"/>
    <w:rsid w:val="00F948B5"/>
    <w:rsid w:val="00F96947"/>
    <w:rsid w:val="00F97D6E"/>
    <w:rsid w:val="00FA3736"/>
    <w:rsid w:val="00FA47BB"/>
    <w:rsid w:val="00FA62F8"/>
    <w:rsid w:val="00FB5491"/>
    <w:rsid w:val="00FB597D"/>
    <w:rsid w:val="00FB65BA"/>
    <w:rsid w:val="00FC1AD9"/>
    <w:rsid w:val="00FC209D"/>
    <w:rsid w:val="00FD6435"/>
    <w:rsid w:val="00FD740B"/>
    <w:rsid w:val="00FE0AD9"/>
    <w:rsid w:val="00FE3C3B"/>
    <w:rsid w:val="00FE4145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1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15E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0A415E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1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A415E"/>
  </w:style>
  <w:style w:type="paragraph" w:styleId="Tekstpodstawowy">
    <w:name w:val="Body Text"/>
    <w:aliases w:val="b"/>
    <w:basedOn w:val="Normalny"/>
    <w:semiHidden/>
    <w:rsid w:val="000A415E"/>
    <w:pPr>
      <w:spacing w:line="360" w:lineRule="auto"/>
      <w:jc w:val="both"/>
    </w:pPr>
  </w:style>
  <w:style w:type="paragraph" w:styleId="Tekstpodstawowy2">
    <w:name w:val="Body Text 2"/>
    <w:basedOn w:val="Normalny"/>
    <w:semiHidden/>
    <w:rsid w:val="000A415E"/>
    <w:pPr>
      <w:spacing w:line="36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0A415E"/>
    <w:pPr>
      <w:ind w:left="720"/>
      <w:jc w:val="both"/>
    </w:pPr>
  </w:style>
  <w:style w:type="paragraph" w:styleId="Nagwek">
    <w:name w:val="header"/>
    <w:basedOn w:val="Normalny"/>
    <w:semiHidden/>
    <w:rsid w:val="000A415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A415E"/>
    <w:rPr>
      <w:sz w:val="20"/>
      <w:szCs w:val="20"/>
    </w:rPr>
  </w:style>
  <w:style w:type="character" w:styleId="Odwoanieprzypisudolnego">
    <w:name w:val="footnote reference"/>
    <w:semiHidden/>
    <w:rsid w:val="000A415E"/>
    <w:rPr>
      <w:vertAlign w:val="superscript"/>
    </w:rPr>
  </w:style>
  <w:style w:type="paragraph" w:customStyle="1" w:styleId="ust">
    <w:name w:val="ust"/>
    <w:basedOn w:val="Normalny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34"/>
    <w:qFormat/>
    <w:rsid w:val="009A7D1F"/>
    <w:pPr>
      <w:ind w:left="708"/>
    </w:pPr>
  </w:style>
  <w:style w:type="paragraph" w:customStyle="1" w:styleId="zmart1">
    <w:name w:val="zmart1"/>
    <w:basedOn w:val="Normalny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semiHidden/>
    <w:rsid w:val="002B4AE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D189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0E2C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6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1B85-985D-4425-A8A9-9A08D0F4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ADRIAN</dc:creator>
  <cp:lastModifiedBy>Bińczak Anna</cp:lastModifiedBy>
  <cp:revision>2</cp:revision>
  <cp:lastPrinted>2014-09-24T09:09:00Z</cp:lastPrinted>
  <dcterms:created xsi:type="dcterms:W3CDTF">2014-09-24T10:18:00Z</dcterms:created>
  <dcterms:modified xsi:type="dcterms:W3CDTF">2014-09-24T10:18:00Z</dcterms:modified>
</cp:coreProperties>
</file>