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58" w:rsidRPr="00FE2658" w:rsidRDefault="00FE2658" w:rsidP="00FE2658">
      <w:pPr>
        <w:spacing w:before="100" w:beforeAutospacing="1" w:after="240"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 xml:space="preserve">Górzno: Rozbudowa budynku użyteczności </w:t>
      </w:r>
      <w:proofErr w:type="spellStart"/>
      <w:r w:rsidRPr="00FE2658">
        <w:rPr>
          <w:rFonts w:ascii="Times New Roman" w:eastAsia="Times New Roman" w:hAnsi="Times New Roman" w:cs="Times New Roman"/>
          <w:b/>
          <w:bCs/>
          <w:sz w:val="24"/>
          <w:szCs w:val="24"/>
          <w:lang w:eastAsia="pl-PL"/>
        </w:rPr>
        <w:t>publicznej-remizy</w:t>
      </w:r>
      <w:proofErr w:type="spellEnd"/>
      <w:r w:rsidRPr="00FE2658">
        <w:rPr>
          <w:rFonts w:ascii="Times New Roman" w:eastAsia="Times New Roman" w:hAnsi="Times New Roman" w:cs="Times New Roman"/>
          <w:b/>
          <w:bCs/>
          <w:sz w:val="24"/>
          <w:szCs w:val="24"/>
          <w:lang w:eastAsia="pl-PL"/>
        </w:rPr>
        <w:t xml:space="preserve"> strażackiej o część garażową jako uzupełnienie istniejącej zabudowy usługowej.</w:t>
      </w:r>
      <w:r w:rsidRPr="00FE2658">
        <w:rPr>
          <w:rFonts w:ascii="Times New Roman" w:eastAsia="Times New Roman" w:hAnsi="Times New Roman" w:cs="Times New Roman"/>
          <w:sz w:val="24"/>
          <w:szCs w:val="24"/>
          <w:lang w:eastAsia="pl-PL"/>
        </w:rPr>
        <w:br/>
      </w:r>
      <w:r w:rsidRPr="00FE2658">
        <w:rPr>
          <w:rFonts w:ascii="Times New Roman" w:eastAsia="Times New Roman" w:hAnsi="Times New Roman" w:cs="Times New Roman"/>
          <w:b/>
          <w:bCs/>
          <w:sz w:val="24"/>
          <w:szCs w:val="24"/>
          <w:lang w:eastAsia="pl-PL"/>
        </w:rPr>
        <w:t>Numer ogłoszenia: 349942 - 2014; data zamieszczenia: 20.10.2014</w:t>
      </w:r>
      <w:r w:rsidRPr="00FE2658">
        <w:rPr>
          <w:rFonts w:ascii="Times New Roman" w:eastAsia="Times New Roman" w:hAnsi="Times New Roman" w:cs="Times New Roman"/>
          <w:sz w:val="24"/>
          <w:szCs w:val="24"/>
          <w:lang w:eastAsia="pl-PL"/>
        </w:rPr>
        <w:br/>
        <w:t>OGŁOSZENIE O ZAMÓWIENIU - roboty budowlane</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Zamieszczanie ogłoszenia:</w:t>
      </w:r>
      <w:r w:rsidRPr="00FE2658">
        <w:rPr>
          <w:rFonts w:ascii="Times New Roman" w:eastAsia="Times New Roman" w:hAnsi="Times New Roman" w:cs="Times New Roman"/>
          <w:sz w:val="24"/>
          <w:szCs w:val="24"/>
          <w:lang w:eastAsia="pl-PL"/>
        </w:rPr>
        <w:t xml:space="preserve"> obowiązkowe.</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Ogłoszenie dotyczy:</w:t>
      </w:r>
      <w:r w:rsidRPr="00FE2658">
        <w:rPr>
          <w:rFonts w:ascii="Times New Roman" w:eastAsia="Times New Roman" w:hAnsi="Times New Roman" w:cs="Times New Roman"/>
          <w:sz w:val="24"/>
          <w:szCs w:val="24"/>
          <w:lang w:eastAsia="pl-PL"/>
        </w:rPr>
        <w:t xml:space="preserve"> zamówienia publicznego.</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SEKCJA I: ZAMAWIAJĄCY</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 1) NAZWA I ADRES:</w:t>
      </w:r>
      <w:r w:rsidRPr="00FE2658">
        <w:rPr>
          <w:rFonts w:ascii="Times New Roman" w:eastAsia="Times New Roman" w:hAnsi="Times New Roman" w:cs="Times New Roman"/>
          <w:sz w:val="24"/>
          <w:szCs w:val="24"/>
          <w:lang w:eastAsia="pl-PL"/>
        </w:rPr>
        <w:t xml:space="preserve"> Gmina Górzno , ul. Rynek 1, 87-320 Górzno, woj. kujawsko-pomorskie, tel. 056 4989249, faks 056 4989249.</w:t>
      </w:r>
    </w:p>
    <w:p w:rsidR="00FE2658" w:rsidRPr="00FE2658" w:rsidRDefault="00FE2658" w:rsidP="00FE265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Adres strony internetowej zamawiającego:</w:t>
      </w:r>
      <w:r w:rsidRPr="00FE2658">
        <w:rPr>
          <w:rFonts w:ascii="Times New Roman" w:eastAsia="Times New Roman" w:hAnsi="Times New Roman" w:cs="Times New Roman"/>
          <w:sz w:val="24"/>
          <w:szCs w:val="24"/>
          <w:lang w:eastAsia="pl-PL"/>
        </w:rPr>
        <w:t xml:space="preserve"> www.gorzno.pl</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 2) RODZAJ ZAMAWIAJĄCEGO:</w:t>
      </w:r>
      <w:r w:rsidRPr="00FE2658">
        <w:rPr>
          <w:rFonts w:ascii="Times New Roman" w:eastAsia="Times New Roman" w:hAnsi="Times New Roman" w:cs="Times New Roman"/>
          <w:sz w:val="24"/>
          <w:szCs w:val="24"/>
          <w:lang w:eastAsia="pl-PL"/>
        </w:rPr>
        <w:t xml:space="preserve"> Administracja samorządowa.</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SEKCJA II: PRZEDMIOT ZAMÓWIENIA</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II.1) OKREŚLENIE PRZEDMIOTU ZAMÓWIENIA</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II.1.1) Nazwa nadana zamówieniu przez zamawiającego:</w:t>
      </w:r>
      <w:r w:rsidRPr="00FE2658">
        <w:rPr>
          <w:rFonts w:ascii="Times New Roman" w:eastAsia="Times New Roman" w:hAnsi="Times New Roman" w:cs="Times New Roman"/>
          <w:sz w:val="24"/>
          <w:szCs w:val="24"/>
          <w:lang w:eastAsia="pl-PL"/>
        </w:rPr>
        <w:t xml:space="preserve"> Rozbudowa budynku użyteczności </w:t>
      </w:r>
      <w:proofErr w:type="spellStart"/>
      <w:r w:rsidRPr="00FE2658">
        <w:rPr>
          <w:rFonts w:ascii="Times New Roman" w:eastAsia="Times New Roman" w:hAnsi="Times New Roman" w:cs="Times New Roman"/>
          <w:sz w:val="24"/>
          <w:szCs w:val="24"/>
          <w:lang w:eastAsia="pl-PL"/>
        </w:rPr>
        <w:t>publicznej-remizy</w:t>
      </w:r>
      <w:proofErr w:type="spellEnd"/>
      <w:r w:rsidRPr="00FE2658">
        <w:rPr>
          <w:rFonts w:ascii="Times New Roman" w:eastAsia="Times New Roman" w:hAnsi="Times New Roman" w:cs="Times New Roman"/>
          <w:sz w:val="24"/>
          <w:szCs w:val="24"/>
          <w:lang w:eastAsia="pl-PL"/>
        </w:rPr>
        <w:t xml:space="preserve"> strażackiej o część garażową jako uzupełnienie istniejącej zabudowy usługowej..</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II.1.2) Rodzaj zamówienia:</w:t>
      </w:r>
      <w:r w:rsidRPr="00FE2658">
        <w:rPr>
          <w:rFonts w:ascii="Times New Roman" w:eastAsia="Times New Roman" w:hAnsi="Times New Roman" w:cs="Times New Roman"/>
          <w:sz w:val="24"/>
          <w:szCs w:val="24"/>
          <w:lang w:eastAsia="pl-PL"/>
        </w:rPr>
        <w:t xml:space="preserve"> roboty budowlane.</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II.1.4) Określenie przedmiotu oraz wielkości lub zakresu zamówienia:</w:t>
      </w:r>
      <w:r w:rsidRPr="00FE2658">
        <w:rPr>
          <w:rFonts w:ascii="Times New Roman" w:eastAsia="Times New Roman" w:hAnsi="Times New Roman" w:cs="Times New Roman"/>
          <w:sz w:val="24"/>
          <w:szCs w:val="24"/>
          <w:lang w:eastAsia="pl-PL"/>
        </w:rPr>
        <w:t xml:space="preserve"> Przedmiotem zamówienia jest wykonanie robót budowlanych polegających na rozbudowie budynku użyteczności </w:t>
      </w:r>
      <w:proofErr w:type="spellStart"/>
      <w:r w:rsidRPr="00FE2658">
        <w:rPr>
          <w:rFonts w:ascii="Times New Roman" w:eastAsia="Times New Roman" w:hAnsi="Times New Roman" w:cs="Times New Roman"/>
          <w:sz w:val="24"/>
          <w:szCs w:val="24"/>
          <w:lang w:eastAsia="pl-PL"/>
        </w:rPr>
        <w:t>publicznej-remizy</w:t>
      </w:r>
      <w:proofErr w:type="spellEnd"/>
      <w:r w:rsidRPr="00FE2658">
        <w:rPr>
          <w:rFonts w:ascii="Times New Roman" w:eastAsia="Times New Roman" w:hAnsi="Times New Roman" w:cs="Times New Roman"/>
          <w:sz w:val="24"/>
          <w:szCs w:val="24"/>
          <w:lang w:eastAsia="pl-PL"/>
        </w:rPr>
        <w:t xml:space="preserve"> strażackiej o część garażową jako uzupełnienie istniejącej zabudowy usługowej, na podstawie istniejącej dokumentacji projektowej, w następującym </w:t>
      </w:r>
      <w:proofErr w:type="spellStart"/>
      <w:r w:rsidRPr="00FE2658">
        <w:rPr>
          <w:rFonts w:ascii="Times New Roman" w:eastAsia="Times New Roman" w:hAnsi="Times New Roman" w:cs="Times New Roman"/>
          <w:sz w:val="24"/>
          <w:szCs w:val="24"/>
          <w:lang w:eastAsia="pl-PL"/>
        </w:rPr>
        <w:t>zakresie:powierzchnia</w:t>
      </w:r>
      <w:proofErr w:type="spellEnd"/>
      <w:r w:rsidRPr="00FE2658">
        <w:rPr>
          <w:rFonts w:ascii="Times New Roman" w:eastAsia="Times New Roman" w:hAnsi="Times New Roman" w:cs="Times New Roman"/>
          <w:sz w:val="24"/>
          <w:szCs w:val="24"/>
          <w:lang w:eastAsia="pl-PL"/>
        </w:rPr>
        <w:t xml:space="preserve"> użytkowa rozbudowy 56,26m2,powierzchnia zabudowy rozbudowy 69,60 m2, kubatura rozbudowy 347,19m2,wysokość 4,99 m..</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II.1.6) Wspólny Słownik Zamówień (CPV):</w:t>
      </w:r>
      <w:r w:rsidRPr="00FE2658">
        <w:rPr>
          <w:rFonts w:ascii="Times New Roman" w:eastAsia="Times New Roman" w:hAnsi="Times New Roman" w:cs="Times New Roman"/>
          <w:sz w:val="24"/>
          <w:szCs w:val="24"/>
          <w:lang w:eastAsia="pl-PL"/>
        </w:rPr>
        <w:t xml:space="preserve"> 45.00.00.00-7, 45.33.00.00-9, 45.31.00.00-3.</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II.1.7) Czy dopuszcza się złożenie oferty częściowej:</w:t>
      </w:r>
      <w:r w:rsidRPr="00FE2658">
        <w:rPr>
          <w:rFonts w:ascii="Times New Roman" w:eastAsia="Times New Roman" w:hAnsi="Times New Roman" w:cs="Times New Roman"/>
          <w:sz w:val="24"/>
          <w:szCs w:val="24"/>
          <w:lang w:eastAsia="pl-PL"/>
        </w:rPr>
        <w:t xml:space="preserve"> nie.</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II.1.8) Czy dopuszcza się złożenie oferty wariantowej:</w:t>
      </w:r>
      <w:r w:rsidRPr="00FE2658">
        <w:rPr>
          <w:rFonts w:ascii="Times New Roman" w:eastAsia="Times New Roman" w:hAnsi="Times New Roman" w:cs="Times New Roman"/>
          <w:sz w:val="24"/>
          <w:szCs w:val="24"/>
          <w:lang w:eastAsia="pl-PL"/>
        </w:rPr>
        <w:t xml:space="preserve"> nie.</w:t>
      </w:r>
    </w:p>
    <w:p w:rsidR="00FE2658" w:rsidRPr="00FE2658" w:rsidRDefault="00FE2658" w:rsidP="00FE2658">
      <w:pPr>
        <w:spacing w:after="0" w:line="240" w:lineRule="auto"/>
        <w:rPr>
          <w:rFonts w:ascii="Times New Roman" w:eastAsia="Times New Roman" w:hAnsi="Times New Roman" w:cs="Times New Roman"/>
          <w:sz w:val="24"/>
          <w:szCs w:val="24"/>
          <w:lang w:eastAsia="pl-PL"/>
        </w:rPr>
      </w:pP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II.2) CZAS TRWANIA ZAMÓWIENIA LUB TERMIN WYKONANIA:</w:t>
      </w:r>
      <w:r w:rsidRPr="00FE2658">
        <w:rPr>
          <w:rFonts w:ascii="Times New Roman" w:eastAsia="Times New Roman" w:hAnsi="Times New Roman" w:cs="Times New Roman"/>
          <w:sz w:val="24"/>
          <w:szCs w:val="24"/>
          <w:lang w:eastAsia="pl-PL"/>
        </w:rPr>
        <w:t xml:space="preserve"> Okres w miesiącach: 3.</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SEKCJA III: INFORMACJE O CHARAKTERZE PRAWNYM, EKONOMICZNYM, FINANSOWYM I TECHNICZNYM</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III.1) WADIUM</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lastRenderedPageBreak/>
        <w:t>Informacja na temat wadium:</w:t>
      </w:r>
      <w:r w:rsidRPr="00FE2658">
        <w:rPr>
          <w:rFonts w:ascii="Times New Roman" w:eastAsia="Times New Roman" w:hAnsi="Times New Roman" w:cs="Times New Roman"/>
          <w:sz w:val="24"/>
          <w:szCs w:val="24"/>
          <w:lang w:eastAsia="pl-PL"/>
        </w:rPr>
        <w:t xml:space="preserve"> Zamawiający żąda wniesienia wadium. Wykonawcy składający ofertę zobowiązani są do wniesienia wadium w wysokości 3.500,00 zł, przed upływem terminu do składania ofert.2.Wadium może być wniesione w jednej lub kilku następujących formach: 1) pieniądzu,2) poręczeniach bankowych lub poręczeniach spółdzielczej kasy oszczędnościowo-kredytowej, z tym, że poręczenie z kasy jest zawsze poręczeniem pieniężnym, 3) gwarancjach bankowych, 4) gwarancjach ubezpieczeniowych,5) poręczeniach udzielanych przez podmioty, o których mowa a w art. 6b ust. 5 pkt. 2 ustawy z dnia 9 listopada 2000 r. o utworzeniu Polskiej Agencji Rozwoju Przedsiębiorczości. 3.Wadium w pieniądzu należy wpłacić przelewem na konto Urzędu Gminy Górzno, nr rachunku: 89 9484 1150 2213 1300 1007 0001 z adnotacją WADIUM - Rozbudowa budynku użyteczności publicznej - remizy strażackiej o część garażową jako uzupełnienie istniejącej zabudowy usługowej. 4.Zwrot wadium następuje w trybie i na warunkach określonych art. 46 ust. 1-2 i 4 ustawy Pzp.5.Zamawiający zatrzymuje wadium w trybie i na warunkach określonych w art. 46 ust. 4a i 5 ustawy </w:t>
      </w:r>
      <w:proofErr w:type="spellStart"/>
      <w:r w:rsidRPr="00FE2658">
        <w:rPr>
          <w:rFonts w:ascii="Times New Roman" w:eastAsia="Times New Roman" w:hAnsi="Times New Roman" w:cs="Times New Roman"/>
          <w:sz w:val="24"/>
          <w:szCs w:val="24"/>
          <w:lang w:eastAsia="pl-PL"/>
        </w:rPr>
        <w:t>Pzp</w:t>
      </w:r>
      <w:proofErr w:type="spellEnd"/>
      <w:r w:rsidRPr="00FE2658">
        <w:rPr>
          <w:rFonts w:ascii="Times New Roman" w:eastAsia="Times New Roman" w:hAnsi="Times New Roman" w:cs="Times New Roman"/>
          <w:sz w:val="24"/>
          <w:szCs w:val="24"/>
          <w:lang w:eastAsia="pl-PL"/>
        </w:rPr>
        <w:t>.</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III.2) ZALICZKI</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FE2658" w:rsidRPr="00FE2658" w:rsidRDefault="00FE2658" w:rsidP="00FE26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FE2658" w:rsidRPr="00FE2658" w:rsidRDefault="00FE2658" w:rsidP="00FE26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Opis sposobu dokonywania oceny spełniania tego warunku</w:t>
      </w:r>
    </w:p>
    <w:p w:rsidR="00FE2658" w:rsidRPr="00FE2658" w:rsidRDefault="00FE2658" w:rsidP="00FE265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 xml:space="preserve">Ocena spełniania warunku dokonana zostanie w oparciu o informacje zawarte w oświadczeniu Wykonawcy o spełnieniu warunków określonych w art. 22 ust. 1 ustawy </w:t>
      </w:r>
      <w:proofErr w:type="spellStart"/>
      <w:r w:rsidRPr="00FE2658">
        <w:rPr>
          <w:rFonts w:ascii="Times New Roman" w:eastAsia="Times New Roman" w:hAnsi="Times New Roman" w:cs="Times New Roman"/>
          <w:sz w:val="24"/>
          <w:szCs w:val="24"/>
          <w:lang w:eastAsia="pl-PL"/>
        </w:rPr>
        <w:t>Pzp</w:t>
      </w:r>
      <w:proofErr w:type="spellEnd"/>
      <w:r w:rsidRPr="00FE2658">
        <w:rPr>
          <w:rFonts w:ascii="Times New Roman" w:eastAsia="Times New Roman" w:hAnsi="Times New Roman" w:cs="Times New Roman"/>
          <w:sz w:val="24"/>
          <w:szCs w:val="24"/>
          <w:lang w:eastAsia="pl-PL"/>
        </w:rPr>
        <w:t>.</w:t>
      </w:r>
    </w:p>
    <w:p w:rsidR="00FE2658" w:rsidRPr="00FE2658" w:rsidRDefault="00FE2658" w:rsidP="00FE26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III.3.2) Wiedza i doświadczenie</w:t>
      </w:r>
    </w:p>
    <w:p w:rsidR="00FE2658" w:rsidRPr="00FE2658" w:rsidRDefault="00FE2658" w:rsidP="00FE26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Opis sposobu dokonywania oceny spełniania tego warunku</w:t>
      </w:r>
    </w:p>
    <w:p w:rsidR="00FE2658" w:rsidRPr="00FE2658" w:rsidRDefault="00FE2658" w:rsidP="00FE265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Warunek ten będzie spełniony przez Wykonawcę, jeżeli zrealizował on należycie w ciągu ostatnich 5 lat przed upływem terminu składania ofert, a jeżeli okres prowadzenia działalności jest krótszy - w tym okresie minimum 2 roboty budowlane o tematyce zbliżonej do przedmiotu zamówienia, to znaczy w zakresie budowy/przebudowy/rozbudowy, o wartości co najmniej 140.000,00zł brutto każda. Ocena spełniania warunku dokonana zostanie w oparciu o informacje zawarte w wykazie robót budowlanych.</w:t>
      </w:r>
    </w:p>
    <w:p w:rsidR="00FE2658" w:rsidRPr="00FE2658" w:rsidRDefault="00FE2658" w:rsidP="00FE26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III.3.3) Potencjał techniczny</w:t>
      </w:r>
    </w:p>
    <w:p w:rsidR="00FE2658" w:rsidRPr="00FE2658" w:rsidRDefault="00FE2658" w:rsidP="00FE26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Opis sposobu dokonywania oceny spełniania tego warunku</w:t>
      </w:r>
    </w:p>
    <w:p w:rsidR="00FE2658" w:rsidRPr="00FE2658" w:rsidRDefault="00FE2658" w:rsidP="00FE265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 xml:space="preserve">Ocena spełniania warunku dokonana zostanie w oparciu o informacje zawarte w oświadczeniu Wykonawcy o spełnieniu warunków określonych w art. 22 ust. 1 ustawy </w:t>
      </w:r>
      <w:proofErr w:type="spellStart"/>
      <w:r w:rsidRPr="00FE2658">
        <w:rPr>
          <w:rFonts w:ascii="Times New Roman" w:eastAsia="Times New Roman" w:hAnsi="Times New Roman" w:cs="Times New Roman"/>
          <w:sz w:val="24"/>
          <w:szCs w:val="24"/>
          <w:lang w:eastAsia="pl-PL"/>
        </w:rPr>
        <w:t>Pzp</w:t>
      </w:r>
      <w:proofErr w:type="spellEnd"/>
      <w:r w:rsidRPr="00FE2658">
        <w:rPr>
          <w:rFonts w:ascii="Times New Roman" w:eastAsia="Times New Roman" w:hAnsi="Times New Roman" w:cs="Times New Roman"/>
          <w:sz w:val="24"/>
          <w:szCs w:val="24"/>
          <w:lang w:eastAsia="pl-PL"/>
        </w:rPr>
        <w:t>.</w:t>
      </w:r>
    </w:p>
    <w:p w:rsidR="00FE2658" w:rsidRPr="00FE2658" w:rsidRDefault="00FE2658" w:rsidP="00FE26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III.3.4) Osoby zdolne do wykonania zamówienia</w:t>
      </w:r>
    </w:p>
    <w:p w:rsidR="00FE2658" w:rsidRPr="00FE2658" w:rsidRDefault="00FE2658" w:rsidP="00FE26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Opis sposobu dokonywania oceny spełniania tego warunku</w:t>
      </w:r>
    </w:p>
    <w:p w:rsidR="00FE2658" w:rsidRPr="00FE2658" w:rsidRDefault="00FE2658" w:rsidP="00FE265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lastRenderedPageBreak/>
        <w:t>Warunek ten będzie spełniony przez Wykonawcę jeżeli będzie on dysponował w chwili realizacji zamówienia: osobą posiadającą uprawnienia budowlane do kierowania robotami budowlanymi o specjalności konstrukcyjno-budowlanej, lub odpowiadające im ważne uprawnienia budowlane, wydane na podstawie wcześniej obowiązujących przepisów, która jest członkiem właściwej izby samorządu zawodowego, posiadającą minimum 2-letnie doświadczenie zawodowe, Zamawiający wyraża zgodę na łączenie funkcji przez jedną osobę pod warunkiem, że osoba ta będzie posiadała wszystkie wymagane uprawnienia, o których mowa wyżej. Ocena spełniania warunku dokonana zostanie w oparciu o informacje zawarte w wykazie osób oraz w oświadczeniu, potwierdzającym że osoby, które będą uczestniczyć w wykonywaniu zamówienia, posiadają wymagane uprawnienia, jeżeli ustawy nakładają obowiązek posiadania takich uprawnień.</w:t>
      </w:r>
    </w:p>
    <w:p w:rsidR="00FE2658" w:rsidRPr="00FE2658" w:rsidRDefault="00FE2658" w:rsidP="00FE265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III.3.5) Sytuacja ekonomiczna i finansowa</w:t>
      </w:r>
    </w:p>
    <w:p w:rsidR="00FE2658" w:rsidRPr="00FE2658" w:rsidRDefault="00FE2658" w:rsidP="00FE265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Opis sposobu dokonywania oceny spełniania tego warunku</w:t>
      </w:r>
    </w:p>
    <w:p w:rsidR="00FE2658" w:rsidRPr="00FE2658" w:rsidRDefault="00FE2658" w:rsidP="00FE2658">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Warunek ten będzie spełniony przez Wykonawcę jeżeli będzie on posiadał ubezpieczenie od odpowiedzialności cywilnej w zakresie prowadzonej działalności związanej z przedmiotem zamówienia na kwotę minimum 150.000,00 zł brutto oraz będzie posiadał środki finansowe lub zdolność kredytową na kwotę minimum 150.000,00 zł brutto. Ocena spełniania warunku dokonana zostanie w oparciu o przedłożoną opłaconą polisę lub inny dokument potwierdzający, że wykonawca jest ubezpieczony od odpowiedzialności cywilnej w zakresie prowadzonej działalności związanej z przedmiotem zamówienia oraz w oparciu o informację banku lub spółdzielczej kasy oszczędnościowo-kredytowej.</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FE2658" w:rsidRPr="00FE2658" w:rsidRDefault="00FE2658" w:rsidP="00FE265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FE2658" w:rsidRPr="00FE2658" w:rsidRDefault="00FE2658" w:rsidP="00FE265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FE2658" w:rsidRPr="00FE2658" w:rsidRDefault="00FE2658" w:rsidP="00FE265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lastRenderedPageBreak/>
        <w:t>oświadczenie, że osoby, które będą uczestniczyć w wykonywaniu zamówienia, posiadają wymagane uprawnienia, jeżeli ustawy nakładają obowiązek posiadania takich uprawnień;</w:t>
      </w:r>
    </w:p>
    <w:p w:rsidR="00FE2658" w:rsidRPr="00FE2658" w:rsidRDefault="00FE2658" w:rsidP="00FE265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FE2658" w:rsidRPr="00FE2658" w:rsidRDefault="00FE2658" w:rsidP="00FE2658">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FE2658" w:rsidRPr="00FE2658" w:rsidRDefault="00FE2658" w:rsidP="00FE265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oświadczenie o braku podstaw do wykluczenia;</w:t>
      </w:r>
    </w:p>
    <w:p w:rsidR="00FE2658" w:rsidRPr="00FE2658" w:rsidRDefault="00FE2658" w:rsidP="00FE265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FE2658" w:rsidRPr="00FE2658" w:rsidRDefault="00FE2658" w:rsidP="00FE265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E2658" w:rsidRPr="00FE2658" w:rsidRDefault="00FE2658" w:rsidP="00FE265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FE2658" w:rsidRPr="00FE2658" w:rsidRDefault="00FE2658" w:rsidP="00FE265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III.4.3) Dokumenty podmiotów zagranicznych</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lastRenderedPageBreak/>
        <w:t>III.4.3.1) dokument wystawiony w kraju, w którym ma siedzibę lub miejsce zamieszkania potwierdzający, że:</w:t>
      </w:r>
    </w:p>
    <w:p w:rsidR="00FE2658" w:rsidRPr="00FE2658" w:rsidRDefault="00FE2658" w:rsidP="00FE265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FE2658" w:rsidRPr="00FE2658" w:rsidRDefault="00FE2658" w:rsidP="00FE265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III.6) INNE DOKUMENTY</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Inne dokumenty niewymienione w pkt III.4) albo w pkt III.5)</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 xml:space="preserve">1.Wypełniony formularz Wykaz części zamówienia powierzonych do wykonania podwykonawcom w zakresie podwykonawstwa. 2.Podpisany (zaparafowany) na każdej stronie wzór umowy stanowiący załącznik do SIWZ. 3.Kosztorys ofertowy sporządzony w oparciu o dokumentacje projektową stanowiący załącznik do SIWZ.4.Pisemne zobowiązanie innych podmiotów do udostępniana wiedzy i doświadczenia, potencjału </w:t>
      </w:r>
      <w:proofErr w:type="spellStart"/>
      <w:r w:rsidRPr="00FE2658">
        <w:rPr>
          <w:rFonts w:ascii="Times New Roman" w:eastAsia="Times New Roman" w:hAnsi="Times New Roman" w:cs="Times New Roman"/>
          <w:sz w:val="24"/>
          <w:szCs w:val="24"/>
          <w:lang w:eastAsia="pl-PL"/>
        </w:rPr>
        <w:t>technicznego,osób</w:t>
      </w:r>
      <w:proofErr w:type="spellEnd"/>
      <w:r w:rsidRPr="00FE2658">
        <w:rPr>
          <w:rFonts w:ascii="Times New Roman" w:eastAsia="Times New Roman" w:hAnsi="Times New Roman" w:cs="Times New Roman"/>
          <w:sz w:val="24"/>
          <w:szCs w:val="24"/>
          <w:lang w:eastAsia="pl-PL"/>
        </w:rPr>
        <w:t xml:space="preserve"> zdolnych do wykonania zadania lub zdolności finansowych (odpowiednio) jeśli Wykonawca polega na czas realizacji zamówienia na zasobach innych podmiotów.</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SEKCJA IV: PROCEDURA</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IV.1) TRYB UDZIELENIA ZAMÓWIENIA</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IV.1.1) Tryb udzielenia zamówienia:</w:t>
      </w:r>
      <w:r w:rsidRPr="00FE2658">
        <w:rPr>
          <w:rFonts w:ascii="Times New Roman" w:eastAsia="Times New Roman" w:hAnsi="Times New Roman" w:cs="Times New Roman"/>
          <w:sz w:val="24"/>
          <w:szCs w:val="24"/>
          <w:lang w:eastAsia="pl-PL"/>
        </w:rPr>
        <w:t xml:space="preserve"> przetarg nieograniczony.</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IV.2) KRYTERIA OCENY OFERT</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 xml:space="preserve">IV.2.1) Kryteria oceny ofert: </w:t>
      </w:r>
      <w:r w:rsidRPr="00FE2658">
        <w:rPr>
          <w:rFonts w:ascii="Times New Roman" w:eastAsia="Times New Roman" w:hAnsi="Times New Roman" w:cs="Times New Roman"/>
          <w:sz w:val="24"/>
          <w:szCs w:val="24"/>
          <w:lang w:eastAsia="pl-PL"/>
        </w:rPr>
        <w:t>najniższa cena.</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IV.3) ZMIANA UMOWY</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Dopuszczalne zmiany postanowień umowy oraz określenie warunków zmian</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sz w:val="24"/>
          <w:szCs w:val="24"/>
          <w:lang w:eastAsia="pl-PL"/>
        </w:rPr>
        <w:t xml:space="preserve">Dopuszcza się możliwość dokonania istotnych zmian postanowień niniejszej umowy w stosunku do treści oferty przede wszystkim w zakresie terminu wykonania przedmiotu umowy, składu osobowego kadry wykonującej zamówienie oraz zmian przepisów prawnych dotyczących przedmiotu zamówienia. Warunkiem wprowadzenia zmiany terminu wykonania przedmiotu umowy jest wystąpienie okoliczności niezależnych od stron umowy, uniemożliwiających wykonanie umowy w terminie pierwotnym. Obowiązek udokumentowania wystąpienia okoliczności uzasadniających zmianę terminu wykonania </w:t>
      </w:r>
      <w:r w:rsidRPr="00FE2658">
        <w:rPr>
          <w:rFonts w:ascii="Times New Roman" w:eastAsia="Times New Roman" w:hAnsi="Times New Roman" w:cs="Times New Roman"/>
          <w:sz w:val="24"/>
          <w:szCs w:val="24"/>
          <w:lang w:eastAsia="pl-PL"/>
        </w:rPr>
        <w:lastRenderedPageBreak/>
        <w:t>przedmiotu umowy ciąży na stronie umowy wnioskującej o wprowadzenie zmiany. Za okoliczności uniemożliwiające wykonanie przedmiotu umowy w terminie uznaje się w szczególności: a)działanie siły wyższej, b)warunki atmosferyczne i hydrogeologiczne uniemożliwiające wykonywanie robót budowlanych, w tym zmiana poziomu wód gruntowych uniemożliwiająca prowadzenie robót, c)zmiany w dokumentacji projektowej, powodujące m.in. zmianę lokalizacji z uwagi na brak zgody właścicieli gruntów, zmiany technologiczne wykonania inwestycji, konieczność wykonania robót zamiennych, robót dodatkowych, itp. d)wykopaliska archeologiczne i procedury z tym związane, e)znaleziska skutkujące koniecznością wstrzymania robót, f) kolizje z niezinwentaryzowanym uzbrojeniem podziemnym, g) przedłużającą się procedurę związaną z rozpatrywaniem wniesionego/wniesionych przez wykonawcę środków odwoławczych, h)przedłużający się, niezależny od Wykonawcy proces uzyskania decyzji administracyjnych lub zmiany powszechnie obowiązujących przepisów prawa w zakresie mającym wpływ na realizację przedmiotu zamówienia, i)inne okoliczności, których nie można było przewidzieć w chwili ogłoszenia postępowania.</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IV.4) INFORMACJE ADMINISTRACYJNE</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IV.4.1)</w:t>
      </w:r>
      <w:r w:rsidRPr="00FE2658">
        <w:rPr>
          <w:rFonts w:ascii="Times New Roman" w:eastAsia="Times New Roman" w:hAnsi="Times New Roman" w:cs="Times New Roman"/>
          <w:sz w:val="24"/>
          <w:szCs w:val="24"/>
          <w:lang w:eastAsia="pl-PL"/>
        </w:rPr>
        <w:t> </w:t>
      </w:r>
      <w:r w:rsidRPr="00FE2658">
        <w:rPr>
          <w:rFonts w:ascii="Times New Roman" w:eastAsia="Times New Roman" w:hAnsi="Times New Roman" w:cs="Times New Roman"/>
          <w:b/>
          <w:bCs/>
          <w:sz w:val="24"/>
          <w:szCs w:val="24"/>
          <w:lang w:eastAsia="pl-PL"/>
        </w:rPr>
        <w:t>Adres strony internetowej, na której jest dostępna specyfikacja istotnych warunków zamówienia:</w:t>
      </w:r>
      <w:r w:rsidRPr="00FE2658">
        <w:rPr>
          <w:rFonts w:ascii="Times New Roman" w:eastAsia="Times New Roman" w:hAnsi="Times New Roman" w:cs="Times New Roman"/>
          <w:sz w:val="24"/>
          <w:szCs w:val="24"/>
          <w:lang w:eastAsia="pl-PL"/>
        </w:rPr>
        <w:t xml:space="preserve"> www.bip.gorzno.pl</w:t>
      </w:r>
      <w:r w:rsidRPr="00FE2658">
        <w:rPr>
          <w:rFonts w:ascii="Times New Roman" w:eastAsia="Times New Roman" w:hAnsi="Times New Roman" w:cs="Times New Roman"/>
          <w:sz w:val="24"/>
          <w:szCs w:val="24"/>
          <w:lang w:eastAsia="pl-PL"/>
        </w:rPr>
        <w:br/>
      </w:r>
      <w:r w:rsidRPr="00FE2658">
        <w:rPr>
          <w:rFonts w:ascii="Times New Roman" w:eastAsia="Times New Roman" w:hAnsi="Times New Roman" w:cs="Times New Roman"/>
          <w:b/>
          <w:bCs/>
          <w:sz w:val="24"/>
          <w:szCs w:val="24"/>
          <w:lang w:eastAsia="pl-PL"/>
        </w:rPr>
        <w:t>Specyfikację istotnych warunków zamówienia można uzyskać pod adresem:</w:t>
      </w:r>
      <w:r w:rsidRPr="00FE2658">
        <w:rPr>
          <w:rFonts w:ascii="Times New Roman" w:eastAsia="Times New Roman" w:hAnsi="Times New Roman" w:cs="Times New Roman"/>
          <w:sz w:val="24"/>
          <w:szCs w:val="24"/>
          <w:lang w:eastAsia="pl-PL"/>
        </w:rPr>
        <w:t xml:space="preserve"> SIWZ można pobrać w wersji elektronicznej ze strony internetowej www.bip.gorzno.pl lub odebrać nieodpłatnie w siedzibie zamawiającego - Urząd Miasta i Gminy Górzno, ul. Rynek 1, 87-320 Górzno..</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IV.4.4) Termin składania wniosków o dopuszczenie do udziału w postępowaniu lub ofert:</w:t>
      </w:r>
      <w:r w:rsidRPr="00FE2658">
        <w:rPr>
          <w:rFonts w:ascii="Times New Roman" w:eastAsia="Times New Roman" w:hAnsi="Times New Roman" w:cs="Times New Roman"/>
          <w:sz w:val="24"/>
          <w:szCs w:val="24"/>
          <w:lang w:eastAsia="pl-PL"/>
        </w:rPr>
        <w:t xml:space="preserve"> 04.11.2014 godzina 10:00, miejsce: Sekretariat w siedzibie Miasta i Gminy Górzno, </w:t>
      </w:r>
      <w:proofErr w:type="spellStart"/>
      <w:r w:rsidRPr="00FE2658">
        <w:rPr>
          <w:rFonts w:ascii="Times New Roman" w:eastAsia="Times New Roman" w:hAnsi="Times New Roman" w:cs="Times New Roman"/>
          <w:sz w:val="24"/>
          <w:szCs w:val="24"/>
          <w:lang w:eastAsia="pl-PL"/>
        </w:rPr>
        <w:t>ul.Rynek</w:t>
      </w:r>
      <w:proofErr w:type="spellEnd"/>
      <w:r w:rsidRPr="00FE2658">
        <w:rPr>
          <w:rFonts w:ascii="Times New Roman" w:eastAsia="Times New Roman" w:hAnsi="Times New Roman" w:cs="Times New Roman"/>
          <w:sz w:val="24"/>
          <w:szCs w:val="24"/>
          <w:lang w:eastAsia="pl-PL"/>
        </w:rPr>
        <w:t xml:space="preserve"> 1, 87-320 Górzno..</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IV.4.5) Termin związania ofertą:</w:t>
      </w:r>
      <w:r w:rsidRPr="00FE2658">
        <w:rPr>
          <w:rFonts w:ascii="Times New Roman" w:eastAsia="Times New Roman" w:hAnsi="Times New Roman" w:cs="Times New Roman"/>
          <w:sz w:val="24"/>
          <w:szCs w:val="24"/>
          <w:lang w:eastAsia="pl-PL"/>
        </w:rPr>
        <w:t xml:space="preserve"> okres w dniach: 30 (od ostatecznego terminu składania ofert).</w:t>
      </w:r>
    </w:p>
    <w:p w:rsidR="00FE2658" w:rsidRPr="00FE2658" w:rsidRDefault="00FE2658" w:rsidP="00FE2658">
      <w:pPr>
        <w:spacing w:before="100" w:beforeAutospacing="1" w:after="100" w:afterAutospacing="1" w:line="240" w:lineRule="auto"/>
        <w:rPr>
          <w:rFonts w:ascii="Times New Roman" w:eastAsia="Times New Roman" w:hAnsi="Times New Roman" w:cs="Times New Roman"/>
          <w:sz w:val="24"/>
          <w:szCs w:val="24"/>
          <w:lang w:eastAsia="pl-PL"/>
        </w:rPr>
      </w:pPr>
      <w:r w:rsidRPr="00FE265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E2658">
        <w:rPr>
          <w:rFonts w:ascii="Times New Roman" w:eastAsia="Times New Roman" w:hAnsi="Times New Roman" w:cs="Times New Roman"/>
          <w:sz w:val="24"/>
          <w:szCs w:val="24"/>
          <w:lang w:eastAsia="pl-PL"/>
        </w:rPr>
        <w:t>nie</w:t>
      </w:r>
    </w:p>
    <w:p w:rsidR="00037D3B" w:rsidRDefault="00037D3B">
      <w:bookmarkStart w:id="0" w:name="_GoBack"/>
      <w:bookmarkEnd w:id="0"/>
    </w:p>
    <w:sectPr w:rsidR="00037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2C2F"/>
    <w:multiLevelType w:val="multilevel"/>
    <w:tmpl w:val="6550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479E1"/>
    <w:multiLevelType w:val="multilevel"/>
    <w:tmpl w:val="F856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80B6D"/>
    <w:multiLevelType w:val="multilevel"/>
    <w:tmpl w:val="EDF2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9778E6"/>
    <w:multiLevelType w:val="multilevel"/>
    <w:tmpl w:val="C7D2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CFF03CC"/>
    <w:multiLevelType w:val="multilevel"/>
    <w:tmpl w:val="D26E8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658"/>
    <w:rsid w:val="00037D3B"/>
    <w:rsid w:val="00FE26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E26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E26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E26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E26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FE26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E26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FE265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FE265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2084</Words>
  <Characters>12510</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Ślesińska Jolanta</dc:creator>
  <cp:lastModifiedBy>Ślesińska Jolanta</cp:lastModifiedBy>
  <cp:revision>1</cp:revision>
  <dcterms:created xsi:type="dcterms:W3CDTF">2014-10-20T13:16:00Z</dcterms:created>
  <dcterms:modified xsi:type="dcterms:W3CDTF">2014-10-20T13:17:00Z</dcterms:modified>
</cp:coreProperties>
</file>