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F4BE4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</w:t>
      </w:r>
      <w:r w:rsidR="007775D9">
        <w:rPr>
          <w:b/>
          <w:sz w:val="28"/>
          <w:szCs w:val="28"/>
          <w:lang w:val="pl-PL"/>
        </w:rPr>
        <w:t>298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7775D9">
        <w:rPr>
          <w:b/>
          <w:sz w:val="28"/>
          <w:szCs w:val="28"/>
          <w:lang w:val="pl-PL"/>
        </w:rPr>
        <w:t>27</w:t>
      </w:r>
      <w:r w:rsidR="00E87EEC">
        <w:rPr>
          <w:b/>
          <w:sz w:val="28"/>
          <w:szCs w:val="28"/>
          <w:lang w:val="pl-PL"/>
        </w:rPr>
        <w:t xml:space="preserve"> </w:t>
      </w:r>
      <w:r w:rsidR="007775D9">
        <w:rPr>
          <w:b/>
          <w:sz w:val="28"/>
          <w:szCs w:val="28"/>
          <w:lang w:val="pl-PL"/>
        </w:rPr>
        <w:t>listopada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913260">
        <w:rPr>
          <w:sz w:val="24"/>
          <w:szCs w:val="24"/>
          <w:lang w:val="pl-PL"/>
        </w:rPr>
        <w:t>),</w:t>
      </w:r>
      <w:r w:rsidR="00E41DBB">
        <w:rPr>
          <w:sz w:val="24"/>
          <w:szCs w:val="24"/>
          <w:lang w:val="pl-PL"/>
        </w:rPr>
        <w:t xml:space="preserve"> oraz § 11, ust.2 Uchwały Rady Gminy Nr XXXVII/197/2014 z dnia 27 stycznia 2014 r.,</w:t>
      </w:r>
      <w:r w:rsidR="00913260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 xml:space="preserve">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</w:t>
      </w:r>
      <w:proofErr w:type="spellStart"/>
      <w:r w:rsidR="007E3A05" w:rsidRPr="00CB55B6">
        <w:rPr>
          <w:sz w:val="24"/>
          <w:szCs w:val="24"/>
          <w:lang w:val="pl-PL"/>
        </w:rPr>
        <w:t>r</w:t>
      </w:r>
      <w:proofErr w:type="spellEnd"/>
      <w:r w:rsidR="007E3A05" w:rsidRPr="00CB55B6">
        <w:rPr>
          <w:sz w:val="24"/>
          <w:szCs w:val="24"/>
          <w:lang w:val="pl-PL"/>
        </w:rPr>
        <w:t>, Uchwałą Nr XXXIX/204/2014 z dnia 27 marca 2014 r</w:t>
      </w:r>
      <w:r w:rsidR="00F77D09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 xml:space="preserve">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</w:t>
      </w:r>
      <w:r w:rsidR="00CA1B41">
        <w:rPr>
          <w:sz w:val="24"/>
          <w:szCs w:val="24"/>
          <w:lang w:val="pl-PL"/>
        </w:rPr>
        <w:t xml:space="preserve"> Uchwałą Nr XLII/225/2014 Rady Miejskiej w Górznie z dnia 27 czerwca 2014 r.,</w:t>
      </w:r>
      <w:r w:rsidR="007E3A05" w:rsidRPr="00CB55B6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>Uchwałą Nr XLIII/236/2014 Rady Miejskiej w Górznie z dnia 18 lipca 2014 r., Uchwałą Nr XLIV/237/2014 Rady Miejskiej w Górznie z dnia 4 sierpnia 2014 r.</w:t>
      </w:r>
      <w:r w:rsidR="00B449A0">
        <w:rPr>
          <w:sz w:val="24"/>
          <w:szCs w:val="24"/>
          <w:lang w:val="pl-PL"/>
        </w:rPr>
        <w:t>, Uchwałą Nr XLV/239/2014 Rady Miejskiej w Górznie z dnia 25 września 2014 r.,</w:t>
      </w:r>
      <w:r w:rsidR="007F4BE4">
        <w:rPr>
          <w:sz w:val="24"/>
          <w:szCs w:val="24"/>
          <w:lang w:val="pl-PL"/>
        </w:rPr>
        <w:t xml:space="preserve"> Uchwałą Rady Miejskiej w Górznie Nr XLVI/243/2014 z dnia 29 października 2014 r.,</w:t>
      </w:r>
      <w:r w:rsidR="00F77D09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 xml:space="preserve">Uchwałą Rady Miejskiej w Górznie Nr XLVII/255/2014 z dnia 20 listopada 2014 r., </w:t>
      </w:r>
      <w:r w:rsidR="007E3A05" w:rsidRPr="00CB55B6">
        <w:rPr>
          <w:sz w:val="24"/>
          <w:szCs w:val="24"/>
          <w:lang w:val="pl-PL"/>
        </w:rPr>
        <w:t>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>wietnia 2014 r.,</w:t>
      </w:r>
      <w:r w:rsidR="00CA1B41">
        <w:rPr>
          <w:sz w:val="24"/>
          <w:szCs w:val="24"/>
          <w:lang w:val="pl-PL"/>
        </w:rPr>
        <w:t xml:space="preserve"> Zarządzeniem Burmistrza Gminy Górzno Nr 253/2014 z dnia 26 maja 2014 r.,</w:t>
      </w:r>
      <w:r w:rsidR="00317C11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 xml:space="preserve"> Zarządzeniem Burmistrza Miasta i Gminy Górzno Nr 266/2014 z dnia 23 lipca 2014 r., </w:t>
      </w:r>
      <w:r w:rsidR="00E87EEC">
        <w:rPr>
          <w:sz w:val="24"/>
          <w:szCs w:val="24"/>
          <w:lang w:val="pl-PL"/>
        </w:rPr>
        <w:t>Zarządzeniem Burmistrza Miasta i Gminy Górzno Nr 271/2014 z dnia 28 sierpnia 2014r.</w:t>
      </w:r>
      <w:r w:rsidR="00C76205">
        <w:rPr>
          <w:sz w:val="24"/>
          <w:szCs w:val="24"/>
          <w:lang w:val="pl-PL"/>
        </w:rPr>
        <w:t xml:space="preserve">, </w:t>
      </w:r>
      <w:r w:rsidR="007F4BE4">
        <w:rPr>
          <w:sz w:val="24"/>
          <w:szCs w:val="24"/>
          <w:lang w:val="pl-PL"/>
        </w:rPr>
        <w:t>Zarządzeniem Burmistrza Miasta i Gminy Górzno Nr 282/2014 z dnia 16 października 2014r.,</w:t>
      </w:r>
      <w:r w:rsidR="00E87EEC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 xml:space="preserve">Zarządzeniem Burmistrza Miasta i Gminy Górzno Nr 287/2014 z dnia 30 października 2014 r..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13.750.609,20</w:t>
      </w:r>
      <w:r w:rsidR="00E87EEC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CF4614">
        <w:rPr>
          <w:sz w:val="24"/>
          <w:szCs w:val="24"/>
          <w:lang w:val="pl-PL"/>
        </w:rPr>
        <w:t>13.776.397,20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CF4614">
        <w:rPr>
          <w:sz w:val="24"/>
          <w:szCs w:val="24"/>
          <w:lang w:val="pl-PL"/>
        </w:rPr>
        <w:t>12.767.136,20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CF4614">
        <w:rPr>
          <w:sz w:val="24"/>
          <w:szCs w:val="24"/>
          <w:lang w:val="pl-PL"/>
        </w:rPr>
        <w:t>25.788,00zł.,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CF4614">
        <w:rPr>
          <w:sz w:val="24"/>
          <w:szCs w:val="24"/>
          <w:lang w:val="pl-PL"/>
        </w:rPr>
        <w:t>14.548.755,20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CF4614">
        <w:rPr>
          <w:sz w:val="24"/>
          <w:szCs w:val="24"/>
          <w:lang w:val="pl-PL"/>
        </w:rPr>
        <w:t>14.574.543</w:t>
      </w:r>
      <w:r w:rsidR="00B449A0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20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11.881.270,20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CF4614">
        <w:rPr>
          <w:sz w:val="24"/>
          <w:szCs w:val="24"/>
          <w:lang w:val="pl-PL"/>
        </w:rPr>
        <w:t>25.788,00</w:t>
      </w:r>
      <w:r w:rsidRPr="008A7BE2">
        <w:rPr>
          <w:sz w:val="24"/>
          <w:szCs w:val="24"/>
          <w:lang w:val="pl-PL"/>
        </w:rPr>
        <w:t>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11C39" w:rsidRDefault="00913260" w:rsidP="00D11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 </w:t>
      </w:r>
    </w:p>
    <w:p w:rsidR="00563645" w:rsidRPr="00713194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750-75011, zwiększenie o kwotę 980,00 zł., z przeznaczeniem na uzupełnienie wydatków na ubezpieczenia społeczne pracowników , w związku z podniesieniem składki rentowej.</w:t>
      </w:r>
    </w:p>
    <w:p w:rsidR="00F767B3" w:rsidRDefault="00CF461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852-85212</w:t>
      </w:r>
      <w:r w:rsidR="007F4BE4">
        <w:rPr>
          <w:sz w:val="24"/>
          <w:szCs w:val="24"/>
          <w:lang w:val="pl-PL"/>
        </w:rPr>
        <w:t>-2010</w:t>
      </w:r>
      <w:r w:rsidR="00B449A0">
        <w:rPr>
          <w:sz w:val="24"/>
          <w:szCs w:val="24"/>
          <w:lang w:val="pl-PL"/>
        </w:rPr>
        <w:t xml:space="preserve">, zwiększenie o kwotę </w:t>
      </w:r>
      <w:r>
        <w:rPr>
          <w:sz w:val="24"/>
          <w:szCs w:val="24"/>
          <w:lang w:val="pl-PL"/>
        </w:rPr>
        <w:t>22.557,00zł</w:t>
      </w:r>
      <w:r w:rsidR="00B449A0">
        <w:rPr>
          <w:sz w:val="24"/>
          <w:szCs w:val="24"/>
          <w:lang w:val="pl-PL"/>
        </w:rPr>
        <w:t xml:space="preserve">., </w:t>
      </w:r>
      <w:r w:rsidR="007F4BE4">
        <w:rPr>
          <w:sz w:val="24"/>
          <w:szCs w:val="24"/>
          <w:lang w:val="pl-PL"/>
        </w:rPr>
        <w:t xml:space="preserve"> z przeznaczeniem </w:t>
      </w:r>
      <w:r w:rsidR="00F767B3">
        <w:rPr>
          <w:sz w:val="24"/>
          <w:szCs w:val="24"/>
          <w:lang w:val="pl-PL"/>
        </w:rPr>
        <w:t>na realizację świadczeń rodzinnych, na świadczenia z funduszu alimentacyjnego, na podwyższenie kwoty świadczenia pielęgnacyjnego,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9876E2">
        <w:rPr>
          <w:sz w:val="24"/>
          <w:szCs w:val="24"/>
          <w:lang w:val="pl-PL"/>
        </w:rPr>
        <w:t>1</w:t>
      </w:r>
      <w:r w:rsidR="007F4BE4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-20</w:t>
      </w:r>
      <w:r w:rsidR="00F767B3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zwiększenie o kwotę </w:t>
      </w:r>
      <w:r w:rsidR="00F767B3">
        <w:rPr>
          <w:sz w:val="24"/>
          <w:szCs w:val="24"/>
          <w:lang w:val="pl-PL"/>
        </w:rPr>
        <w:t>191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zł, z przeznaczeniem na </w:t>
      </w:r>
      <w:r w:rsidR="007F4BE4">
        <w:rPr>
          <w:sz w:val="24"/>
          <w:szCs w:val="24"/>
          <w:lang w:val="pl-PL"/>
        </w:rPr>
        <w:t>opłacania składek na ubezpieczenie zdrowotne,</w:t>
      </w:r>
      <w:r w:rsidR="00F767B3">
        <w:rPr>
          <w:sz w:val="24"/>
          <w:szCs w:val="24"/>
          <w:lang w:val="pl-PL"/>
        </w:rPr>
        <w:t xml:space="preserve"> za osoby pobierające świadczenia pielęgnacyjne,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AF34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-85</w:t>
      </w:r>
      <w:r w:rsidR="00AF347C">
        <w:rPr>
          <w:sz w:val="24"/>
          <w:szCs w:val="24"/>
          <w:lang w:val="pl-PL"/>
        </w:rPr>
        <w:t>2</w:t>
      </w:r>
      <w:r w:rsidR="007F4BE4">
        <w:rPr>
          <w:sz w:val="24"/>
          <w:szCs w:val="24"/>
          <w:lang w:val="pl-PL"/>
        </w:rPr>
        <w:t>28</w:t>
      </w:r>
      <w:r>
        <w:rPr>
          <w:sz w:val="24"/>
          <w:szCs w:val="24"/>
          <w:lang w:val="pl-PL"/>
        </w:rPr>
        <w:t>-20</w:t>
      </w:r>
      <w:r w:rsidR="00AF347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zwiększenie  o kwotę </w:t>
      </w:r>
      <w:r w:rsidR="00F767B3">
        <w:rPr>
          <w:sz w:val="24"/>
          <w:szCs w:val="24"/>
          <w:lang w:val="pl-PL"/>
        </w:rPr>
        <w:t>2.560</w:t>
      </w:r>
      <w:r w:rsidR="007F4BE4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zł, z przeznaczeniem na </w:t>
      </w:r>
      <w:r w:rsidR="007F4BE4">
        <w:rPr>
          <w:sz w:val="24"/>
          <w:szCs w:val="24"/>
          <w:lang w:val="pl-PL"/>
        </w:rPr>
        <w:t>organizowanie i świadczenie specjalistycznych usług opiekuńczych dla osób z zaburzeniami psychicznymi w miejscu ich zamieszkania</w:t>
      </w:r>
      <w:r w:rsidR="00F767B3">
        <w:rPr>
          <w:sz w:val="24"/>
          <w:szCs w:val="24"/>
          <w:lang w:val="pl-PL"/>
        </w:rPr>
        <w:t>,</w:t>
      </w:r>
    </w:p>
    <w:p w:rsidR="00F767B3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D0069D">
        <w:rPr>
          <w:sz w:val="24"/>
          <w:szCs w:val="24"/>
          <w:lang w:val="pl-PL"/>
        </w:rPr>
        <w:t>95</w:t>
      </w:r>
      <w:r>
        <w:rPr>
          <w:sz w:val="24"/>
          <w:szCs w:val="24"/>
          <w:lang w:val="pl-PL"/>
        </w:rPr>
        <w:t>-20</w:t>
      </w:r>
      <w:r w:rsidR="00D0069D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0, z</w:t>
      </w:r>
      <w:r w:rsidR="00F767B3">
        <w:rPr>
          <w:sz w:val="24"/>
          <w:szCs w:val="24"/>
          <w:lang w:val="pl-PL"/>
        </w:rPr>
        <w:t>mniejszenie</w:t>
      </w:r>
      <w:r>
        <w:rPr>
          <w:sz w:val="24"/>
          <w:szCs w:val="24"/>
          <w:lang w:val="pl-PL"/>
        </w:rPr>
        <w:t xml:space="preserve"> o kwotę </w:t>
      </w:r>
      <w:r w:rsidR="00F767B3">
        <w:rPr>
          <w:sz w:val="24"/>
          <w:szCs w:val="24"/>
          <w:lang w:val="pl-PL"/>
        </w:rPr>
        <w:t>500</w:t>
      </w:r>
      <w:r>
        <w:rPr>
          <w:sz w:val="24"/>
          <w:szCs w:val="24"/>
          <w:lang w:val="pl-PL"/>
        </w:rPr>
        <w:t xml:space="preserve">,00 zł., z </w:t>
      </w:r>
      <w:r w:rsidR="00F767B3">
        <w:rPr>
          <w:sz w:val="24"/>
          <w:szCs w:val="24"/>
          <w:lang w:val="pl-PL"/>
        </w:rPr>
        <w:t xml:space="preserve">dotacji </w:t>
      </w:r>
      <w:r>
        <w:rPr>
          <w:sz w:val="24"/>
          <w:szCs w:val="24"/>
          <w:lang w:val="pl-PL"/>
        </w:rPr>
        <w:t xml:space="preserve"> na </w:t>
      </w:r>
      <w:r w:rsidR="00D0069D">
        <w:rPr>
          <w:sz w:val="24"/>
          <w:szCs w:val="24"/>
          <w:lang w:val="pl-PL"/>
        </w:rPr>
        <w:t xml:space="preserve">pomoc finansową realizowaną na podstawie rządowego programu </w:t>
      </w:r>
      <w:r w:rsidR="00F767B3">
        <w:rPr>
          <w:sz w:val="24"/>
          <w:szCs w:val="24"/>
          <w:lang w:val="pl-PL"/>
        </w:rPr>
        <w:t>dla rodzin wielodzietnych,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Dokonano przesunięć w jednostkach i tak: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Urząd Miasta i Gminy, w dziale turystyki i promocji w kwocie 2.500,00zł., z wynagrodzeń bezosobowych, na zakupy usług, w dziale administracja, dotyczy wydatków na obsługę rady, przesunięcie kwoty 2.000,00zł, z zakupu materiałów, do zakupu usług, w dziale ochrony zdrowia, przeciwdziałanie alkoholizmowi kwoty 3.800,00zł. na poszczególne §§, dla możliwości wydatkowania wszystkich środków zgodnie z programem działania w tym zakresie.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Przesunięcie w Zespole szkół w Górznie kwoty 12.500,00zł., z zakupu usług pozostałych, do zakupu usług remontowych.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 poz. 126, poz. 379, poz. 911</w:t>
      </w:r>
      <w:r w:rsidR="0066181C">
        <w:rPr>
          <w:sz w:val="14"/>
          <w:szCs w:val="14"/>
          <w:lang w:val="pl-PL"/>
        </w:rPr>
        <w:t>, poz.1146.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39" w:rsidRDefault="00D11C39" w:rsidP="005E2AF2">
      <w:r>
        <w:separator/>
      </w:r>
    </w:p>
  </w:endnote>
  <w:endnote w:type="continuationSeparator" w:id="0">
    <w:p w:rsidR="00D11C39" w:rsidRDefault="00D11C39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39" w:rsidRDefault="00D11C39" w:rsidP="005E2AF2">
      <w:r>
        <w:separator/>
      </w:r>
    </w:p>
  </w:footnote>
  <w:footnote w:type="continuationSeparator" w:id="0">
    <w:p w:rsidR="00D11C39" w:rsidRDefault="00D11C39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3468A"/>
    <w:rsid w:val="00442B81"/>
    <w:rsid w:val="004447D2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3194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A0C77"/>
    <w:rsid w:val="007C335B"/>
    <w:rsid w:val="007D06AE"/>
    <w:rsid w:val="007D0F85"/>
    <w:rsid w:val="007D1F73"/>
    <w:rsid w:val="007D2ADA"/>
    <w:rsid w:val="007D3114"/>
    <w:rsid w:val="007D538B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90A"/>
    <w:rsid w:val="00941124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20143"/>
    <w:rsid w:val="00C308AF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205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1C39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DBB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E3183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46310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E8A0-8E66-407E-A1F7-01DBDFA2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2014-11-27T12:15:00Z</cp:lastPrinted>
  <dcterms:created xsi:type="dcterms:W3CDTF">2014-11-27T12:14:00Z</dcterms:created>
  <dcterms:modified xsi:type="dcterms:W3CDTF">2014-11-27T12:25:00Z</dcterms:modified>
</cp:coreProperties>
</file>