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F" w:rsidRPr="00EC3EFF" w:rsidRDefault="006F3628" w:rsidP="006F3628">
      <w:pPr>
        <w:ind w:left="2124" w:firstLine="708"/>
        <w:rPr>
          <w:b/>
        </w:rPr>
      </w:pPr>
      <w:r>
        <w:rPr>
          <w:b/>
        </w:rPr>
        <w:t xml:space="preserve">  </w:t>
      </w:r>
      <w:r w:rsidR="002B2388">
        <w:rPr>
          <w:b/>
        </w:rPr>
        <w:t xml:space="preserve">    </w:t>
      </w:r>
      <w:r>
        <w:rPr>
          <w:b/>
        </w:rPr>
        <w:t xml:space="preserve"> </w:t>
      </w:r>
      <w:r w:rsidR="00EC3EFF" w:rsidRPr="00EC3EFF">
        <w:rPr>
          <w:b/>
        </w:rPr>
        <w:t>Uchwała Nr</w:t>
      </w:r>
      <w:r w:rsidR="00A32F0C">
        <w:rPr>
          <w:b/>
        </w:rPr>
        <w:t xml:space="preserve">  </w:t>
      </w:r>
      <w:r w:rsidR="007D0785">
        <w:rPr>
          <w:b/>
        </w:rPr>
        <w:t>V</w:t>
      </w:r>
      <w:r w:rsidR="00BB5BE0">
        <w:rPr>
          <w:b/>
        </w:rPr>
        <w:t>/25/</w:t>
      </w:r>
      <w:r w:rsidR="004547F5">
        <w:rPr>
          <w:b/>
        </w:rPr>
        <w:t>201</w:t>
      </w:r>
      <w:r w:rsidR="002B2388">
        <w:rPr>
          <w:b/>
        </w:rPr>
        <w:t>5</w:t>
      </w:r>
      <w:r w:rsidR="002B2388">
        <w:rPr>
          <w:b/>
        </w:rPr>
        <w:tab/>
      </w:r>
      <w:r w:rsidR="002B2388">
        <w:rPr>
          <w:b/>
        </w:rPr>
        <w:tab/>
      </w:r>
      <w:r w:rsidR="002B2388">
        <w:rPr>
          <w:b/>
        </w:rPr>
        <w:tab/>
      </w:r>
      <w:r w:rsidR="00A32F0C">
        <w:rPr>
          <w:b/>
        </w:rPr>
        <w:t xml:space="preserve">    </w:t>
      </w:r>
      <w:r w:rsidR="00BD028F">
        <w:rPr>
          <w:b/>
        </w:rPr>
        <w:t xml:space="preserve">   </w:t>
      </w:r>
    </w:p>
    <w:p w:rsidR="00BE3DF6" w:rsidRPr="00EC3EFF" w:rsidRDefault="00EC3EFF" w:rsidP="00EC3EFF">
      <w:pPr>
        <w:jc w:val="center"/>
        <w:rPr>
          <w:b/>
        </w:rPr>
      </w:pPr>
      <w:r w:rsidRPr="00EC3EFF">
        <w:rPr>
          <w:b/>
        </w:rPr>
        <w:t xml:space="preserve">Rady </w:t>
      </w:r>
      <w:r w:rsidR="00692AE0">
        <w:rPr>
          <w:b/>
        </w:rPr>
        <w:t>Miejskiej</w:t>
      </w:r>
      <w:r w:rsidRPr="00EC3EFF">
        <w:rPr>
          <w:b/>
        </w:rPr>
        <w:t xml:space="preserve"> w Górznie</w:t>
      </w:r>
    </w:p>
    <w:p w:rsidR="00222642" w:rsidRDefault="00222642" w:rsidP="00EC3EFF">
      <w:pPr>
        <w:jc w:val="center"/>
        <w:rPr>
          <w:b/>
        </w:rPr>
      </w:pPr>
    </w:p>
    <w:p w:rsidR="00EC3EFF" w:rsidRPr="00EC3EFF" w:rsidRDefault="00EC3EFF" w:rsidP="00EC3EFF">
      <w:pPr>
        <w:jc w:val="center"/>
        <w:rPr>
          <w:b/>
        </w:rPr>
      </w:pPr>
      <w:r w:rsidRPr="00EC3EFF">
        <w:rPr>
          <w:b/>
        </w:rPr>
        <w:t>z dnia</w:t>
      </w:r>
      <w:r w:rsidR="00692AE0">
        <w:rPr>
          <w:b/>
        </w:rPr>
        <w:t xml:space="preserve"> </w:t>
      </w:r>
      <w:r w:rsidR="002B2388">
        <w:rPr>
          <w:b/>
        </w:rPr>
        <w:t>27 lutego</w:t>
      </w:r>
      <w:r w:rsidR="00D57C6D">
        <w:rPr>
          <w:b/>
        </w:rPr>
        <w:t xml:space="preserve"> </w:t>
      </w:r>
      <w:r w:rsidR="00286326">
        <w:rPr>
          <w:b/>
        </w:rPr>
        <w:t>201</w:t>
      </w:r>
      <w:r w:rsidR="002B2388">
        <w:rPr>
          <w:b/>
        </w:rPr>
        <w:t>5</w:t>
      </w:r>
      <w:r w:rsidR="00E24A7C">
        <w:rPr>
          <w:b/>
        </w:rPr>
        <w:t xml:space="preserve"> roku</w:t>
      </w:r>
    </w:p>
    <w:p w:rsidR="00EC3EFF" w:rsidRDefault="00EC3EFF"/>
    <w:p w:rsidR="00EC3EFF" w:rsidRDefault="00EC3EFF">
      <w:pPr>
        <w:rPr>
          <w:b/>
        </w:rPr>
      </w:pPr>
    </w:p>
    <w:p w:rsidR="00EC3EFF" w:rsidRDefault="00EC3EFF">
      <w:pPr>
        <w:rPr>
          <w:b/>
        </w:rPr>
      </w:pPr>
      <w:r w:rsidRPr="00EC3EFF">
        <w:rPr>
          <w:b/>
        </w:rPr>
        <w:t>w sprawie: uchwalenia</w:t>
      </w:r>
      <w:r w:rsidR="00E25888">
        <w:rPr>
          <w:b/>
        </w:rPr>
        <w:t xml:space="preserve"> zmiany</w:t>
      </w:r>
      <w:r w:rsidRPr="00EC3EFF">
        <w:rPr>
          <w:b/>
        </w:rPr>
        <w:t xml:space="preserve"> Wieloletniej Prognozy Finansowej Gminy Górzno </w:t>
      </w:r>
    </w:p>
    <w:p w:rsidR="00EC3EFF" w:rsidRPr="00EC3EFF" w:rsidRDefault="00EC3EFF">
      <w:pPr>
        <w:rPr>
          <w:b/>
        </w:rPr>
      </w:pPr>
      <w:r>
        <w:rPr>
          <w:b/>
        </w:rPr>
        <w:t xml:space="preserve">                    </w:t>
      </w:r>
      <w:r w:rsidRPr="00EC3EFF">
        <w:rPr>
          <w:b/>
        </w:rPr>
        <w:t>na lata 201</w:t>
      </w:r>
      <w:r w:rsidR="00EA3B38">
        <w:rPr>
          <w:b/>
        </w:rPr>
        <w:t>1</w:t>
      </w:r>
      <w:r w:rsidRPr="00EC3EFF">
        <w:rPr>
          <w:b/>
        </w:rPr>
        <w:t>-202</w:t>
      </w:r>
      <w:r w:rsidR="00D57C6D">
        <w:rPr>
          <w:b/>
        </w:rPr>
        <w:t>3</w:t>
      </w:r>
    </w:p>
    <w:p w:rsidR="00EC3EFF" w:rsidRDefault="00EC3EFF"/>
    <w:p w:rsidR="00EC3EFF" w:rsidRDefault="00EC3EFF">
      <w:r>
        <w:tab/>
        <w:t>Na podstawie art. 226, art. 227, art. 228, art. 230 ust.6 i art. 243 ustawy z dnia 27 sierpnia 2009 r. o finansach publicznych (Dz.</w:t>
      </w:r>
      <w:r w:rsidR="00E62E78">
        <w:t xml:space="preserve"> </w:t>
      </w:r>
      <w:r>
        <w:t xml:space="preserve">U. </w:t>
      </w:r>
      <w:r w:rsidR="00D57C6D">
        <w:t>z 2013 r.</w:t>
      </w:r>
      <w:r w:rsidR="00E62E78">
        <w:t xml:space="preserve"> </w:t>
      </w:r>
      <w:r>
        <w:t xml:space="preserve">poz. </w:t>
      </w:r>
      <w:r w:rsidR="00D57C6D">
        <w:t>885</w:t>
      </w:r>
      <w:r>
        <w:t xml:space="preserve"> z późn.zm</w:t>
      </w:r>
      <w:r w:rsidR="002E5D9A">
        <w:rPr>
          <w:vertAlign w:val="superscript"/>
        </w:rPr>
        <w:t>1</w:t>
      </w:r>
      <w:r>
        <w:t xml:space="preserve">.) oraz art. 18 ust.2 </w:t>
      </w:r>
      <w:proofErr w:type="spellStart"/>
      <w:r>
        <w:t>pkt</w:t>
      </w:r>
      <w:proofErr w:type="spellEnd"/>
      <w:r>
        <w:t xml:space="preserve"> </w:t>
      </w:r>
      <w:r w:rsidR="00E62E78">
        <w:t xml:space="preserve">15 </w:t>
      </w:r>
      <w:r>
        <w:t>ustawy  z dnia 8 marca 1990 r. o samorządzie gminnym ( Dz.</w:t>
      </w:r>
      <w:r w:rsidR="00E62E78">
        <w:t xml:space="preserve"> </w:t>
      </w:r>
      <w:r>
        <w:t>U. z 20</w:t>
      </w:r>
      <w:r w:rsidR="00E62E78">
        <w:t>13</w:t>
      </w:r>
      <w:r>
        <w:t xml:space="preserve"> r., poz. 59</w:t>
      </w:r>
      <w:r w:rsidR="00E62E78">
        <w:t>4</w:t>
      </w:r>
      <w:r>
        <w:t xml:space="preserve"> z późn.zm</w:t>
      </w:r>
      <w:r w:rsidR="00EA3B38">
        <w:rPr>
          <w:vertAlign w:val="superscript"/>
        </w:rPr>
        <w:t>2</w:t>
      </w:r>
      <w:r>
        <w:t>.) Rada</w:t>
      </w:r>
      <w:r w:rsidR="002E5D9A">
        <w:t xml:space="preserve"> </w:t>
      </w:r>
      <w:r w:rsidR="00692AE0">
        <w:t xml:space="preserve">Miejska </w:t>
      </w:r>
      <w:r>
        <w:t>uchwala, co następuje:</w:t>
      </w:r>
    </w:p>
    <w:p w:rsidR="00EC3EFF" w:rsidRDefault="00EC3EFF"/>
    <w:p w:rsidR="00BE4C87" w:rsidRDefault="00EC3EFF" w:rsidP="00222A3B">
      <w:r w:rsidRPr="00EC3EFF">
        <w:rPr>
          <w:b/>
        </w:rPr>
        <w:t>§1</w:t>
      </w:r>
      <w:r w:rsidR="00222A3B">
        <w:rPr>
          <w:b/>
        </w:rPr>
        <w:t xml:space="preserve">. </w:t>
      </w:r>
      <w:r w:rsidR="00222A3B">
        <w:t xml:space="preserve">W Uchwale Nr </w:t>
      </w:r>
      <w:r w:rsidR="002B2388">
        <w:t>IV/18/2015</w:t>
      </w:r>
      <w:r w:rsidR="00222A3B">
        <w:t xml:space="preserve"> Rady </w:t>
      </w:r>
      <w:r w:rsidR="002B2388">
        <w:t>Miejskiej</w:t>
      </w:r>
      <w:r w:rsidR="00222A3B">
        <w:t xml:space="preserve"> w Górznie z dnia </w:t>
      </w:r>
      <w:r w:rsidR="002B2388">
        <w:t>30</w:t>
      </w:r>
      <w:r w:rsidR="00222A3B">
        <w:t xml:space="preserve"> stycznia 201</w:t>
      </w:r>
      <w:r w:rsidR="002B2388">
        <w:t>5</w:t>
      </w:r>
      <w:r w:rsidR="00222A3B">
        <w:t xml:space="preserve"> r. w sprawie uchwalenia zmiany do Wieloletniej Prognozy Finansowej Gminy Górzno na lata 2011 – 2023, </w:t>
      </w:r>
      <w:r w:rsidR="00CA475D">
        <w:t>wprowadza się następujące zmiany:</w:t>
      </w:r>
    </w:p>
    <w:p w:rsidR="00EC4951" w:rsidRDefault="00EC4951" w:rsidP="00222A3B"/>
    <w:p w:rsidR="00222A3B" w:rsidRDefault="00222A3B" w:rsidP="00222A3B">
      <w:pPr>
        <w:pStyle w:val="Akapitzlist"/>
        <w:numPr>
          <w:ilvl w:val="0"/>
          <w:numId w:val="1"/>
        </w:numPr>
      </w:pPr>
      <w:r>
        <w:t>Załącznik Nr 1</w:t>
      </w:r>
      <w:r w:rsidR="00456C37">
        <w:t xml:space="preserve">do </w:t>
      </w:r>
      <w:r>
        <w:t xml:space="preserve"> zmiany uchwały „Wieloletnia Prognoza Finansowa Gminy Górzno na lata 201</w:t>
      </w:r>
      <w:r w:rsidR="002B2388">
        <w:t>5</w:t>
      </w:r>
      <w:r>
        <w:t xml:space="preserve"> – 2023 otrzymuje brzmienie jak w załączniku nr 1 do niniejszej uchwały.</w:t>
      </w:r>
    </w:p>
    <w:p w:rsidR="007D0785" w:rsidRDefault="007D0785" w:rsidP="007D0785">
      <w:pPr>
        <w:ind w:left="360"/>
      </w:pPr>
    </w:p>
    <w:p w:rsidR="007D0785" w:rsidRDefault="007D0785" w:rsidP="00222A3B">
      <w:pPr>
        <w:pStyle w:val="Akapitzlist"/>
        <w:numPr>
          <w:ilvl w:val="0"/>
          <w:numId w:val="1"/>
        </w:numPr>
      </w:pPr>
      <w:r>
        <w:t>Załącznik Nr 2 do zmiany uchwały „Wykaz przedsięwzięć realizowanych w latach 201</w:t>
      </w:r>
      <w:r w:rsidR="002B2388">
        <w:t>5</w:t>
      </w:r>
      <w:r>
        <w:t>-2017” otrzymuje brzmienie jak w załączniku Nr 2 do niniejszej uchwały.</w:t>
      </w:r>
    </w:p>
    <w:p w:rsidR="00EC3EFF" w:rsidRPr="00EC3EFF" w:rsidRDefault="00EC3EFF" w:rsidP="00DC15FB">
      <w:pPr>
        <w:rPr>
          <w:b/>
        </w:rPr>
      </w:pPr>
    </w:p>
    <w:p w:rsidR="00EC3EFF" w:rsidRDefault="00EC3EFF"/>
    <w:p w:rsidR="00EC3EFF" w:rsidRDefault="00EC3EFF"/>
    <w:p w:rsidR="008B383E" w:rsidRPr="00456C37" w:rsidRDefault="00EC3EFF" w:rsidP="008B383E">
      <w:pPr>
        <w:rPr>
          <w:b/>
        </w:rPr>
      </w:pPr>
      <w:r w:rsidRPr="00EC3EFF">
        <w:rPr>
          <w:b/>
        </w:rPr>
        <w:t>§2</w:t>
      </w:r>
      <w:r w:rsidR="00456C37">
        <w:rPr>
          <w:b/>
        </w:rPr>
        <w:t xml:space="preserve"> </w:t>
      </w:r>
      <w:r w:rsidR="008B383E">
        <w:t xml:space="preserve">Wykonanie uchwały powierza się Burmistrzowi </w:t>
      </w:r>
      <w:r w:rsidR="00692AE0">
        <w:t xml:space="preserve">Miasta i </w:t>
      </w:r>
      <w:r w:rsidR="008B383E">
        <w:t>Gminy Górzno.</w:t>
      </w:r>
    </w:p>
    <w:p w:rsidR="008B383E" w:rsidRDefault="008B383E" w:rsidP="008B383E"/>
    <w:p w:rsidR="008B383E" w:rsidRPr="00456C37" w:rsidRDefault="008B383E" w:rsidP="008B383E">
      <w:pPr>
        <w:rPr>
          <w:b/>
        </w:rPr>
      </w:pPr>
      <w:r w:rsidRPr="008B383E">
        <w:rPr>
          <w:b/>
        </w:rPr>
        <w:t>§</w:t>
      </w:r>
      <w:r w:rsidR="00456C37">
        <w:rPr>
          <w:b/>
        </w:rPr>
        <w:t xml:space="preserve">3 </w:t>
      </w:r>
      <w:r>
        <w:t>Uchwała wchodzi</w:t>
      </w:r>
      <w:r w:rsidR="002E5D9A">
        <w:t xml:space="preserve"> w życie</w:t>
      </w:r>
      <w:r>
        <w:t xml:space="preserve"> z dniem podjęcia </w:t>
      </w:r>
      <w:r w:rsidR="008A3434">
        <w:t>.</w:t>
      </w:r>
    </w:p>
    <w:p w:rsidR="00821027" w:rsidRDefault="00821027" w:rsidP="008B383E"/>
    <w:p w:rsidR="00821027" w:rsidRDefault="00821027" w:rsidP="008B383E"/>
    <w:p w:rsidR="00DF74FA" w:rsidRDefault="008B383E" w:rsidP="008B38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83E">
        <w:rPr>
          <w:b/>
        </w:rPr>
        <w:t xml:space="preserve">Przewodniczący Rady </w:t>
      </w:r>
    </w:p>
    <w:p w:rsidR="008B383E" w:rsidRDefault="00DF74FA" w:rsidP="008B383E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DA2E85">
        <w:rPr>
          <w:b/>
        </w:rPr>
        <w:t>Miejskiej</w:t>
      </w:r>
      <w:r>
        <w:rPr>
          <w:b/>
        </w:rPr>
        <w:t xml:space="preserve"> w Górznie</w:t>
      </w:r>
    </w:p>
    <w:p w:rsidR="00821027" w:rsidRDefault="00821027" w:rsidP="008B383E">
      <w:pPr>
        <w:rPr>
          <w:b/>
        </w:rPr>
      </w:pPr>
    </w:p>
    <w:p w:rsidR="00821027" w:rsidRDefault="00DF74FA" w:rsidP="00DF74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2B2388">
        <w:rPr>
          <w:b/>
        </w:rPr>
        <w:t>Jacek Ruciński</w:t>
      </w: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D176F3">
      <w:pPr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7D0785">
      <w:pPr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456C37" w:rsidRDefault="00456C37" w:rsidP="00BD028F">
      <w:pPr>
        <w:ind w:left="5664" w:firstLine="708"/>
        <w:rPr>
          <w:b/>
        </w:rPr>
      </w:pPr>
    </w:p>
    <w:p w:rsidR="00821027" w:rsidRDefault="00821027" w:rsidP="00821027">
      <w:pPr>
        <w:ind w:left="5664" w:firstLine="708"/>
        <w:rPr>
          <w:b/>
        </w:rPr>
      </w:pPr>
    </w:p>
    <w:p w:rsidR="00BD028F" w:rsidRPr="00821027" w:rsidRDefault="00821027" w:rsidP="00BD028F">
      <w:pPr>
        <w:pStyle w:val="Tekstprzypisudolnego"/>
        <w:rPr>
          <w:sz w:val="16"/>
          <w:szCs w:val="16"/>
        </w:rPr>
      </w:pPr>
      <w:r w:rsidRPr="00821027">
        <w:rPr>
          <w:rStyle w:val="Odwoanieprzypisudolnego"/>
          <w:sz w:val="16"/>
          <w:szCs w:val="16"/>
        </w:rPr>
        <w:footnoteRef/>
      </w:r>
      <w:r w:rsidRPr="00821027">
        <w:rPr>
          <w:sz w:val="16"/>
          <w:szCs w:val="16"/>
          <w:vertAlign w:val="superscript"/>
        </w:rPr>
        <w:t>)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938</w:t>
      </w:r>
      <w:r w:rsidRPr="00821027">
        <w:rPr>
          <w:sz w:val="16"/>
          <w:szCs w:val="16"/>
        </w:rPr>
        <w:t xml:space="preserve"> </w:t>
      </w:r>
      <w:r w:rsidR="00171069">
        <w:rPr>
          <w:sz w:val="16"/>
          <w:szCs w:val="16"/>
        </w:rPr>
        <w:t xml:space="preserve">,poz. 1646, </w:t>
      </w:r>
      <w:proofErr w:type="spellStart"/>
      <w:r w:rsidR="00171069">
        <w:rPr>
          <w:sz w:val="16"/>
          <w:szCs w:val="16"/>
        </w:rPr>
        <w:t>Dz.U</w:t>
      </w:r>
      <w:proofErr w:type="spellEnd"/>
      <w:r w:rsidR="00171069">
        <w:rPr>
          <w:sz w:val="16"/>
          <w:szCs w:val="16"/>
        </w:rPr>
        <w:t>. z 2014 r.</w:t>
      </w:r>
      <w:r w:rsidR="00465561">
        <w:rPr>
          <w:sz w:val="16"/>
          <w:szCs w:val="16"/>
        </w:rPr>
        <w:t>, poz. 379</w:t>
      </w:r>
      <w:r w:rsidR="00BA712B">
        <w:rPr>
          <w:sz w:val="16"/>
          <w:szCs w:val="16"/>
        </w:rPr>
        <w:t>, poz.911, poz.1146</w:t>
      </w:r>
      <w:r w:rsidR="000C12FB">
        <w:rPr>
          <w:sz w:val="16"/>
          <w:szCs w:val="16"/>
        </w:rPr>
        <w:t>, poz. 1626, poz. 1877.</w:t>
      </w: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 xml:space="preserve">2) 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645</w:t>
      </w:r>
      <w:r w:rsidRPr="00821027">
        <w:rPr>
          <w:sz w:val="16"/>
          <w:szCs w:val="16"/>
        </w:rPr>
        <w:t xml:space="preserve"> </w:t>
      </w:r>
      <w:r w:rsidR="002A6795">
        <w:rPr>
          <w:sz w:val="16"/>
          <w:szCs w:val="16"/>
        </w:rPr>
        <w:t>, poz. 1318.</w:t>
      </w:r>
      <w:r w:rsidR="00DA2E85">
        <w:rPr>
          <w:sz w:val="16"/>
          <w:szCs w:val="16"/>
        </w:rPr>
        <w:t>,2014 r., poz. 379</w:t>
      </w:r>
      <w:r w:rsidR="006A1ACD">
        <w:rPr>
          <w:sz w:val="16"/>
          <w:szCs w:val="16"/>
        </w:rPr>
        <w:t xml:space="preserve">, </w:t>
      </w:r>
      <w:r w:rsidR="00A10E2A">
        <w:rPr>
          <w:sz w:val="16"/>
          <w:szCs w:val="16"/>
        </w:rPr>
        <w:t xml:space="preserve"> poz. 1072.</w:t>
      </w:r>
    </w:p>
    <w:p w:rsidR="002E5D9A" w:rsidRDefault="002E5D9A" w:rsidP="00821027"/>
    <w:p w:rsidR="00456C37" w:rsidRDefault="00456C37" w:rsidP="00821027"/>
    <w:p w:rsidR="00456C37" w:rsidRDefault="00456C37" w:rsidP="00821027"/>
    <w:p w:rsidR="00456C37" w:rsidRDefault="00456C37" w:rsidP="00821027"/>
    <w:p w:rsidR="00456C37" w:rsidRDefault="00456C37" w:rsidP="00821027"/>
    <w:p w:rsidR="002B2388" w:rsidRDefault="002B2388" w:rsidP="00821027"/>
    <w:p w:rsidR="002B2388" w:rsidRDefault="002B2388" w:rsidP="00821027"/>
    <w:p w:rsidR="002B2388" w:rsidRDefault="002B2388" w:rsidP="00821027"/>
    <w:p w:rsidR="002B2388" w:rsidRDefault="002B2388" w:rsidP="00821027"/>
    <w:p w:rsidR="002B2388" w:rsidRDefault="002B2388" w:rsidP="00821027"/>
    <w:p w:rsidR="00456C37" w:rsidRDefault="00456C37" w:rsidP="00821027"/>
    <w:p w:rsidR="00456C37" w:rsidRPr="001B4B39" w:rsidRDefault="00456C37" w:rsidP="001B4B39">
      <w:pPr>
        <w:ind w:left="2124" w:firstLine="708"/>
        <w:rPr>
          <w:b/>
        </w:rPr>
      </w:pPr>
      <w:r w:rsidRPr="001B4B39">
        <w:rPr>
          <w:b/>
        </w:rPr>
        <w:t>Uzasadnienie</w:t>
      </w:r>
    </w:p>
    <w:p w:rsidR="001B4B39" w:rsidRDefault="001B4B39" w:rsidP="001B4B39"/>
    <w:p w:rsidR="00A966FD" w:rsidRPr="00A966FD" w:rsidRDefault="001B4B39" w:rsidP="00A966FD">
      <w:pPr>
        <w:ind w:firstLine="708"/>
      </w:pPr>
      <w:r>
        <w:t xml:space="preserve">Uaktualnione zostały kwoty dochodów i wydatków budżetowych zgodnie ze zmianami jak w uchwale budżetowej z podziałem na dochody i wydatki bieżące i inwestycyjne. </w:t>
      </w:r>
      <w:r w:rsidR="008B20A6">
        <w:t>Zmiany spowodowane są głównie wprowadzeniem</w:t>
      </w:r>
      <w:r w:rsidR="00DA2E85">
        <w:t xml:space="preserve"> zmian w budżecie od ostatniej zmiany w uchwale WPF. Zmiany dotyczyły głównie wprowadzonych</w:t>
      </w:r>
      <w:r w:rsidR="008B20A6">
        <w:t xml:space="preserve"> dotacji na podstawie decyzji Wojewody </w:t>
      </w:r>
      <w:r w:rsidR="00D176F3">
        <w:t xml:space="preserve"> </w:t>
      </w:r>
      <w:r w:rsidR="00A966FD" w:rsidRPr="00A966FD">
        <w:t>Kujawsko-Pomorskiego, dotacji z Krajowego Biura wyborczego, Delegatura w Toruniu, oraz zmniejszenie subwencji o</w:t>
      </w:r>
      <w:r w:rsidR="00A966FD">
        <w:t>ś</w:t>
      </w:r>
      <w:r w:rsidR="00A966FD" w:rsidRPr="00A966FD">
        <w:t>wiatowej , zgodnie z decyzją Ministra Fin</w:t>
      </w:r>
      <w:r w:rsidR="00A966FD">
        <w:t>a</w:t>
      </w:r>
      <w:r w:rsidR="00A966FD" w:rsidRPr="00A966FD">
        <w:t>nsów.</w:t>
      </w:r>
    </w:p>
    <w:p w:rsidR="00A966FD" w:rsidRPr="00A966FD" w:rsidRDefault="00A966FD" w:rsidP="00A9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</w:pPr>
      <w:r w:rsidRPr="00A966FD">
        <w:t>W przedsięwzięciach dokonano zmian w kwotach ustalonego limitu w zadaniach:</w:t>
      </w:r>
    </w:p>
    <w:p w:rsidR="00A966FD" w:rsidRPr="00A966FD" w:rsidRDefault="00A966FD" w:rsidP="00A9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</w:pPr>
      <w:r w:rsidRPr="00A966FD">
        <w:t>1)"Budowa boiska do siatkówki plażowej na kąpielisku miejskim w Górznie", wzrost o kwotę 22.000,00zł,</w:t>
      </w:r>
    </w:p>
    <w:p w:rsidR="00A966FD" w:rsidRPr="00A966FD" w:rsidRDefault="00A966FD" w:rsidP="00A9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</w:pPr>
      <w:r w:rsidRPr="00A966FD">
        <w:t>2)"Rozbudowa budynku OSP w Górznie ", wzrost o 162,000,00zł,</w:t>
      </w:r>
    </w:p>
    <w:p w:rsidR="00A966FD" w:rsidRPr="00A966FD" w:rsidRDefault="00A966FD" w:rsidP="00A9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</w:pPr>
      <w:r w:rsidRPr="00A966FD">
        <w:t>W związku z mo</w:t>
      </w:r>
      <w:r>
        <w:t>żl</w:t>
      </w:r>
      <w:r w:rsidRPr="00A966FD">
        <w:t>iwością okre</w:t>
      </w:r>
      <w:r>
        <w:t>ś</w:t>
      </w:r>
      <w:r w:rsidRPr="00A966FD">
        <w:t xml:space="preserve">lenia "wolnych </w:t>
      </w:r>
      <w:r>
        <w:t>ś</w:t>
      </w:r>
      <w:r w:rsidRPr="00A966FD">
        <w:t>rodków" i ustalenia nadwy</w:t>
      </w:r>
      <w:r>
        <w:t>ż</w:t>
      </w:r>
      <w:r w:rsidRPr="00A966FD">
        <w:t>ki bud</w:t>
      </w:r>
      <w:r>
        <w:t>ż</w:t>
      </w:r>
      <w:r w:rsidRPr="00A966FD">
        <w:t>etowej, wprowad</w:t>
      </w:r>
      <w:r>
        <w:t>z</w:t>
      </w:r>
      <w:r w:rsidRPr="00A966FD">
        <w:t>one zostały nowe zadania inwestycyjne, takie jak:</w:t>
      </w:r>
    </w:p>
    <w:p w:rsidR="00A966FD" w:rsidRPr="00A966FD" w:rsidRDefault="00A966FD" w:rsidP="00A9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</w:pPr>
      <w:r w:rsidRPr="00A966FD">
        <w:t>1) "Instalacja osadnika piasku i separatora na odpływie kanalizacji deszczowej" w kwocie 124.030,00zł, zadania było rozpoczęte w 2014 roku, w 2015 nastąpi wy</w:t>
      </w:r>
      <w:r>
        <w:t>k</w:t>
      </w:r>
      <w:r w:rsidRPr="00A966FD">
        <w:t>onanie prac zwi</w:t>
      </w:r>
      <w:r>
        <w:t>ązanych z tym zadaniem</w:t>
      </w:r>
      <w:r w:rsidRPr="00A966FD">
        <w:t>.</w:t>
      </w:r>
    </w:p>
    <w:p w:rsidR="00A966FD" w:rsidRPr="00A966FD" w:rsidRDefault="00A966FD" w:rsidP="00A9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</w:pPr>
      <w:r w:rsidRPr="00A966FD">
        <w:t>2) "Modernizacja budynku Urzędu Miasta i Gminy Górzno", w kwocie 120.000,00zł.</w:t>
      </w:r>
    </w:p>
    <w:p w:rsidR="00A966FD" w:rsidRPr="00A966FD" w:rsidRDefault="00A966FD" w:rsidP="00A9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</w:pPr>
      <w:r w:rsidRPr="00A966FD">
        <w:t>Wprowadzenie zadań i zaa</w:t>
      </w:r>
      <w:r>
        <w:t>n</w:t>
      </w:r>
      <w:r w:rsidRPr="00A966FD">
        <w:t xml:space="preserve">gażowanie </w:t>
      </w:r>
      <w:r>
        <w:t>ś</w:t>
      </w:r>
      <w:r w:rsidRPr="00A966FD">
        <w:t>rodków finansowych, które pozostały z roku 2014 spowod</w:t>
      </w:r>
      <w:r>
        <w:t>o</w:t>
      </w:r>
      <w:r w:rsidRPr="00A966FD">
        <w:t>wały zmianę w wyniku bud</w:t>
      </w:r>
      <w:r>
        <w:t>ż</w:t>
      </w:r>
      <w:r w:rsidRPr="00A966FD">
        <w:t>etu, deficyt budżetu wzrósł do kwoty 871.864,00zł, który zostanie sfinansowany z przychodów ze sprzedaży innych papierów wartościowych w kwocie 600.000,00zł, oraz "wolnych środków" w kwocie 271.864,00zł.</w:t>
      </w:r>
    </w:p>
    <w:p w:rsidR="00A966FD" w:rsidRPr="00A966FD" w:rsidRDefault="00A966FD" w:rsidP="00A9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</w:pPr>
      <w:r w:rsidRPr="00A966FD">
        <w:t>W związku z możliwością wykupu innych papierów wartościowych w wartości większej, niż przewiduje harmonogram na 2015 rok, planuje się wykup dodatkowo jed</w:t>
      </w:r>
      <w:r>
        <w:t>n</w:t>
      </w:r>
      <w:r w:rsidRPr="00A966FD">
        <w:t>ego kuponu o wartości 285.000,00zł, który miałby być wykupiony w roku 2016, taka transakcja spowoduje znaczną poprawę wskaźników spłat na lata kolejne, nast</w:t>
      </w:r>
      <w:r>
        <w:t>ę</w:t>
      </w:r>
      <w:r w:rsidRPr="00A966FD">
        <w:t>pujące po roku bazowym, tj. roku 2015.</w:t>
      </w:r>
    </w:p>
    <w:p w:rsidR="00A966FD" w:rsidRPr="00A966FD" w:rsidRDefault="00A966FD" w:rsidP="00A966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</w:pPr>
      <w:r w:rsidRPr="00A966FD">
        <w:t>Po planowanych zmianach przychody budżetu w 2015 roku wyniosą 1.589.839,10zł., a rozchody bud</w:t>
      </w:r>
      <w:r>
        <w:t>ż</w:t>
      </w:r>
      <w:r w:rsidRPr="00A966FD">
        <w:t>etu w 2015 roku wyniosą 717.975,10zł.</w:t>
      </w:r>
    </w:p>
    <w:p w:rsidR="00DA2E85" w:rsidRDefault="00DA2E85" w:rsidP="00DA2E85">
      <w:pPr>
        <w:pStyle w:val="NormalnyWeb"/>
      </w:pPr>
    </w:p>
    <w:p w:rsidR="00DA2E85" w:rsidRPr="002313B8" w:rsidRDefault="00DA2E85" w:rsidP="00DA2E85">
      <w:pPr>
        <w:pStyle w:val="NormalnyWeb"/>
        <w:rPr>
          <w:sz w:val="16"/>
          <w:szCs w:val="16"/>
        </w:rPr>
      </w:pPr>
      <w:r w:rsidRPr="002313B8">
        <w:rPr>
          <w:sz w:val="16"/>
          <w:szCs w:val="16"/>
        </w:rPr>
        <w:t>Sporządził:</w:t>
      </w:r>
    </w:p>
    <w:p w:rsidR="00EC4951" w:rsidRPr="002313B8" w:rsidRDefault="00C06B62" w:rsidP="00EC4951">
      <w:pPr>
        <w:pStyle w:val="NormalnyWeb"/>
        <w:spacing w:after="0" w:afterAutospacing="0"/>
        <w:rPr>
          <w:sz w:val="16"/>
          <w:szCs w:val="16"/>
        </w:rPr>
      </w:pPr>
      <w:r w:rsidRPr="002313B8">
        <w:rPr>
          <w:sz w:val="16"/>
          <w:szCs w:val="16"/>
        </w:rPr>
        <w:t>Barbara Krawczyńska</w:t>
      </w:r>
    </w:p>
    <w:p w:rsidR="00DA2E85" w:rsidRPr="002313B8" w:rsidRDefault="00DA2E85" w:rsidP="00EC4951">
      <w:pPr>
        <w:pStyle w:val="NormalnyWeb"/>
        <w:spacing w:after="0" w:afterAutospacing="0"/>
        <w:rPr>
          <w:sz w:val="16"/>
          <w:szCs w:val="16"/>
        </w:rPr>
      </w:pPr>
      <w:r w:rsidRPr="002313B8">
        <w:rPr>
          <w:sz w:val="16"/>
          <w:szCs w:val="16"/>
        </w:rPr>
        <w:t xml:space="preserve">Skarbnik </w:t>
      </w:r>
      <w:r w:rsidR="00692AE0" w:rsidRPr="002313B8">
        <w:rPr>
          <w:sz w:val="16"/>
          <w:szCs w:val="16"/>
        </w:rPr>
        <w:t xml:space="preserve">Miasta i </w:t>
      </w:r>
      <w:r w:rsidRPr="002313B8">
        <w:rPr>
          <w:sz w:val="16"/>
          <w:szCs w:val="16"/>
        </w:rPr>
        <w:t>Gminy</w:t>
      </w:r>
    </w:p>
    <w:p w:rsidR="008B20A6" w:rsidRPr="00E81AE1" w:rsidRDefault="008B20A6" w:rsidP="00DC15FB">
      <w:pPr>
        <w:ind w:firstLine="708"/>
      </w:pPr>
    </w:p>
    <w:sectPr w:rsidR="008B20A6" w:rsidRPr="00E81AE1" w:rsidSect="00821027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C2" w:rsidRDefault="00C922C2">
      <w:r>
        <w:separator/>
      </w:r>
    </w:p>
  </w:endnote>
  <w:endnote w:type="continuationSeparator" w:id="0">
    <w:p w:rsidR="00C922C2" w:rsidRDefault="00C92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C2" w:rsidRDefault="00C922C2">
      <w:r>
        <w:separator/>
      </w:r>
    </w:p>
  </w:footnote>
  <w:footnote w:type="continuationSeparator" w:id="0">
    <w:p w:rsidR="00C922C2" w:rsidRDefault="00C92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20D7"/>
    <w:multiLevelType w:val="hybridMultilevel"/>
    <w:tmpl w:val="D412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FF"/>
    <w:rsid w:val="00060677"/>
    <w:rsid w:val="00094C73"/>
    <w:rsid w:val="000A07D4"/>
    <w:rsid w:val="000C12FB"/>
    <w:rsid w:val="000C3994"/>
    <w:rsid w:val="000D297A"/>
    <w:rsid w:val="001202A2"/>
    <w:rsid w:val="0014087A"/>
    <w:rsid w:val="00142384"/>
    <w:rsid w:val="00171069"/>
    <w:rsid w:val="00171129"/>
    <w:rsid w:val="00182DB1"/>
    <w:rsid w:val="001B4B39"/>
    <w:rsid w:val="001C5522"/>
    <w:rsid w:val="001D625D"/>
    <w:rsid w:val="00222642"/>
    <w:rsid w:val="00222A3B"/>
    <w:rsid w:val="0022573C"/>
    <w:rsid w:val="002313B8"/>
    <w:rsid w:val="00257245"/>
    <w:rsid w:val="002823ED"/>
    <w:rsid w:val="00283F4D"/>
    <w:rsid w:val="00286326"/>
    <w:rsid w:val="00297D50"/>
    <w:rsid w:val="002A6795"/>
    <w:rsid w:val="002B2388"/>
    <w:rsid w:val="002C4B0A"/>
    <w:rsid w:val="002E5D9A"/>
    <w:rsid w:val="00322901"/>
    <w:rsid w:val="003369E8"/>
    <w:rsid w:val="00353095"/>
    <w:rsid w:val="00355070"/>
    <w:rsid w:val="0038028E"/>
    <w:rsid w:val="003B285D"/>
    <w:rsid w:val="003C01FA"/>
    <w:rsid w:val="003C6C33"/>
    <w:rsid w:val="00437D71"/>
    <w:rsid w:val="004547F5"/>
    <w:rsid w:val="00455335"/>
    <w:rsid w:val="00456C37"/>
    <w:rsid w:val="00465561"/>
    <w:rsid w:val="00473A9D"/>
    <w:rsid w:val="004B007E"/>
    <w:rsid w:val="004C0F91"/>
    <w:rsid w:val="004C5F83"/>
    <w:rsid w:val="004D7FF2"/>
    <w:rsid w:val="005016F7"/>
    <w:rsid w:val="00572EC9"/>
    <w:rsid w:val="005C7BF4"/>
    <w:rsid w:val="005F00E8"/>
    <w:rsid w:val="005F5642"/>
    <w:rsid w:val="00620B13"/>
    <w:rsid w:val="00620FFA"/>
    <w:rsid w:val="006456CB"/>
    <w:rsid w:val="00656DF7"/>
    <w:rsid w:val="006746AF"/>
    <w:rsid w:val="00692AE0"/>
    <w:rsid w:val="006A1ACD"/>
    <w:rsid w:val="006C60E5"/>
    <w:rsid w:val="006E6133"/>
    <w:rsid w:val="006F3628"/>
    <w:rsid w:val="007416FF"/>
    <w:rsid w:val="007A306F"/>
    <w:rsid w:val="007D0785"/>
    <w:rsid w:val="00821027"/>
    <w:rsid w:val="008A3434"/>
    <w:rsid w:val="008B20A6"/>
    <w:rsid w:val="008B383E"/>
    <w:rsid w:val="008F5324"/>
    <w:rsid w:val="008F60B6"/>
    <w:rsid w:val="00906BC3"/>
    <w:rsid w:val="00931C33"/>
    <w:rsid w:val="009528A1"/>
    <w:rsid w:val="00977712"/>
    <w:rsid w:val="009B0D82"/>
    <w:rsid w:val="009B6231"/>
    <w:rsid w:val="00A02C9A"/>
    <w:rsid w:val="00A10E2A"/>
    <w:rsid w:val="00A2459B"/>
    <w:rsid w:val="00A32F0C"/>
    <w:rsid w:val="00A41ECB"/>
    <w:rsid w:val="00A47785"/>
    <w:rsid w:val="00A6235E"/>
    <w:rsid w:val="00A82EEE"/>
    <w:rsid w:val="00A966FD"/>
    <w:rsid w:val="00AA46D9"/>
    <w:rsid w:val="00AC0C6D"/>
    <w:rsid w:val="00AD332F"/>
    <w:rsid w:val="00AE7C41"/>
    <w:rsid w:val="00B7449E"/>
    <w:rsid w:val="00BA3567"/>
    <w:rsid w:val="00BA712B"/>
    <w:rsid w:val="00BB3FA1"/>
    <w:rsid w:val="00BB5BE0"/>
    <w:rsid w:val="00BC6E7D"/>
    <w:rsid w:val="00BD028F"/>
    <w:rsid w:val="00BD76A8"/>
    <w:rsid w:val="00BE3DF6"/>
    <w:rsid w:val="00BE4C87"/>
    <w:rsid w:val="00C00555"/>
    <w:rsid w:val="00C06B62"/>
    <w:rsid w:val="00C07EF7"/>
    <w:rsid w:val="00C31FDD"/>
    <w:rsid w:val="00C327C4"/>
    <w:rsid w:val="00C46CFE"/>
    <w:rsid w:val="00C820D7"/>
    <w:rsid w:val="00C86F74"/>
    <w:rsid w:val="00C922C2"/>
    <w:rsid w:val="00CA475D"/>
    <w:rsid w:val="00CC3DF5"/>
    <w:rsid w:val="00D030C6"/>
    <w:rsid w:val="00D176F3"/>
    <w:rsid w:val="00D44AE8"/>
    <w:rsid w:val="00D57C6D"/>
    <w:rsid w:val="00D74CFC"/>
    <w:rsid w:val="00D876A1"/>
    <w:rsid w:val="00DA2E85"/>
    <w:rsid w:val="00DA5AB2"/>
    <w:rsid w:val="00DC15FB"/>
    <w:rsid w:val="00DE64E5"/>
    <w:rsid w:val="00DF5F4D"/>
    <w:rsid w:val="00DF74FA"/>
    <w:rsid w:val="00E0205D"/>
    <w:rsid w:val="00E03D44"/>
    <w:rsid w:val="00E14672"/>
    <w:rsid w:val="00E24A7C"/>
    <w:rsid w:val="00E25888"/>
    <w:rsid w:val="00E471B5"/>
    <w:rsid w:val="00E62E78"/>
    <w:rsid w:val="00EA3B38"/>
    <w:rsid w:val="00EA3F1F"/>
    <w:rsid w:val="00EC1B4D"/>
    <w:rsid w:val="00EC3EFF"/>
    <w:rsid w:val="00EC4951"/>
    <w:rsid w:val="00F50093"/>
    <w:rsid w:val="00F50110"/>
    <w:rsid w:val="00F503C3"/>
    <w:rsid w:val="00F83E5E"/>
    <w:rsid w:val="00F9076D"/>
    <w:rsid w:val="00FC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05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408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0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53095"/>
    <w:pPr>
      <w:ind w:left="720"/>
      <w:jc w:val="both"/>
    </w:pPr>
  </w:style>
  <w:style w:type="paragraph" w:styleId="Tekstdymka">
    <w:name w:val="Balloon Text"/>
    <w:basedOn w:val="Normalny"/>
    <w:semiHidden/>
    <w:rsid w:val="003530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21027"/>
    <w:rPr>
      <w:sz w:val="20"/>
      <w:szCs w:val="20"/>
    </w:rPr>
  </w:style>
  <w:style w:type="character" w:styleId="Odwoanieprzypisudolnego">
    <w:name w:val="footnote reference"/>
    <w:semiHidden/>
    <w:rsid w:val="008210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2A3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4087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40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20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ATC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UG Górzno</dc:creator>
  <cp:lastModifiedBy>Bińczak Anna</cp:lastModifiedBy>
  <cp:revision>4</cp:revision>
  <cp:lastPrinted>2015-03-03T08:46:00Z</cp:lastPrinted>
  <dcterms:created xsi:type="dcterms:W3CDTF">2015-02-25T13:23:00Z</dcterms:created>
  <dcterms:modified xsi:type="dcterms:W3CDTF">2015-03-03T08:46:00Z</dcterms:modified>
</cp:coreProperties>
</file>