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9" w:rsidRDefault="005E1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9E9" w:rsidRPr="00F2142E" w:rsidRDefault="005E19E9" w:rsidP="005E19E9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6C312E">
        <w:rPr>
          <w:rFonts w:ascii="Times New Roman" w:hAnsi="Times New Roman" w:cs="Times New Roman"/>
          <w:b/>
        </w:rPr>
        <w:t>Uchwała nr V/26</w:t>
      </w:r>
      <w:r w:rsidR="00F2142E">
        <w:rPr>
          <w:rFonts w:ascii="Times New Roman" w:hAnsi="Times New Roman" w:cs="Times New Roman"/>
          <w:b/>
        </w:rPr>
        <w:t>/2015</w:t>
      </w:r>
    </w:p>
    <w:p w:rsidR="005E19E9" w:rsidRPr="00F2142E" w:rsidRDefault="005E19E9" w:rsidP="005E19E9">
      <w:pPr>
        <w:spacing w:after="0"/>
        <w:rPr>
          <w:rFonts w:ascii="Times New Roman" w:hAnsi="Times New Roman" w:cs="Times New Roman"/>
          <w:b/>
        </w:rPr>
      </w:pPr>
      <w:r w:rsidRPr="00F2142E">
        <w:rPr>
          <w:rFonts w:ascii="Times New Roman" w:hAnsi="Times New Roman" w:cs="Times New Roman"/>
          <w:b/>
        </w:rPr>
        <w:tab/>
      </w:r>
      <w:r w:rsidRPr="00F2142E">
        <w:rPr>
          <w:rFonts w:ascii="Times New Roman" w:hAnsi="Times New Roman" w:cs="Times New Roman"/>
          <w:b/>
        </w:rPr>
        <w:tab/>
      </w:r>
      <w:r w:rsidRPr="00F2142E">
        <w:rPr>
          <w:rFonts w:ascii="Times New Roman" w:hAnsi="Times New Roman" w:cs="Times New Roman"/>
          <w:b/>
        </w:rPr>
        <w:tab/>
      </w:r>
      <w:r w:rsidRPr="00F2142E">
        <w:rPr>
          <w:rFonts w:ascii="Times New Roman" w:hAnsi="Times New Roman" w:cs="Times New Roman"/>
          <w:b/>
        </w:rPr>
        <w:tab/>
        <w:t>Rady Miejskiej w Górznie</w:t>
      </w:r>
    </w:p>
    <w:p w:rsidR="005E19E9" w:rsidRPr="00F2142E" w:rsidRDefault="00F21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dnia 27 lutego 2015 roku</w:t>
      </w:r>
    </w:p>
    <w:p w:rsidR="005E19E9" w:rsidRPr="00F2142E" w:rsidRDefault="005E19E9" w:rsidP="00F2142E">
      <w:pPr>
        <w:jc w:val="center"/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w sprawie określenia  kryteriów obowiązujących na drugim etapie postępowania rekrutacyjnego do przedszkola, szkoły podstawowej i publicznego gimnazjum prowadzonych przez Miasto i Gminę Górzno, przyznania tym kryteriom liczby punktów oraz określenia dokumentów niezbędnych do potwierdzenia spełniania tych kryteriów</w:t>
      </w:r>
      <w:r w:rsidRPr="00F2142E">
        <w:rPr>
          <w:rFonts w:ascii="Times New Roman" w:hAnsi="Times New Roman" w:cs="Times New Roman"/>
        </w:rPr>
        <w:t>.</w:t>
      </w:r>
    </w:p>
    <w:p w:rsidR="005E19E9" w:rsidRPr="00F2142E" w:rsidRDefault="005E19E9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</w:rPr>
        <w:t xml:space="preserve">Na podstawie art.18 ust.2 </w:t>
      </w:r>
      <w:proofErr w:type="spellStart"/>
      <w:r w:rsidRPr="00F2142E">
        <w:rPr>
          <w:rFonts w:ascii="Times New Roman" w:hAnsi="Times New Roman" w:cs="Times New Roman"/>
        </w:rPr>
        <w:t>pkt</w:t>
      </w:r>
      <w:proofErr w:type="spellEnd"/>
      <w:r w:rsidRPr="00F2142E">
        <w:rPr>
          <w:rFonts w:ascii="Times New Roman" w:hAnsi="Times New Roman" w:cs="Times New Roman"/>
        </w:rPr>
        <w:t xml:space="preserve"> 15 ustawy z dnia 8 marca 1990 r. o samorządzie gminnym (t.</w:t>
      </w:r>
      <w:r w:rsidR="00F2142E">
        <w:rPr>
          <w:rFonts w:ascii="Times New Roman" w:hAnsi="Times New Roman" w:cs="Times New Roman"/>
        </w:rPr>
        <w:t xml:space="preserve"> </w:t>
      </w:r>
      <w:r w:rsidRPr="00F2142E">
        <w:rPr>
          <w:rFonts w:ascii="Times New Roman" w:hAnsi="Times New Roman" w:cs="Times New Roman"/>
        </w:rPr>
        <w:t>j. Dz.</w:t>
      </w:r>
      <w:r w:rsidR="00F2142E">
        <w:rPr>
          <w:rFonts w:ascii="Times New Roman" w:hAnsi="Times New Roman" w:cs="Times New Roman"/>
        </w:rPr>
        <w:t xml:space="preserve"> </w:t>
      </w:r>
      <w:r w:rsidRPr="00F2142E">
        <w:rPr>
          <w:rFonts w:ascii="Times New Roman" w:hAnsi="Times New Roman" w:cs="Times New Roman"/>
        </w:rPr>
        <w:t>U. z 2013 r. poz.594, z</w:t>
      </w:r>
      <w:r w:rsidR="00A86349" w:rsidRPr="00F2142E">
        <w:rPr>
          <w:rFonts w:ascii="Times New Roman" w:hAnsi="Times New Roman" w:cs="Times New Roman"/>
        </w:rPr>
        <w:t xml:space="preserve"> </w:t>
      </w:r>
      <w:proofErr w:type="spellStart"/>
      <w:r w:rsidR="00F2142E">
        <w:rPr>
          <w:rFonts w:ascii="Times New Roman" w:hAnsi="Times New Roman" w:cs="Times New Roman"/>
        </w:rPr>
        <w:t>póź</w:t>
      </w:r>
      <w:r w:rsidR="009B37A5" w:rsidRPr="00F2142E">
        <w:rPr>
          <w:rFonts w:ascii="Times New Roman" w:hAnsi="Times New Roman" w:cs="Times New Roman"/>
        </w:rPr>
        <w:t>n</w:t>
      </w:r>
      <w:proofErr w:type="spellEnd"/>
      <w:r w:rsidR="00015EED" w:rsidRPr="00F2142E">
        <w:rPr>
          <w:rFonts w:ascii="Times New Roman" w:hAnsi="Times New Roman" w:cs="Times New Roman"/>
        </w:rPr>
        <w:t>.</w:t>
      </w:r>
      <w:r w:rsidR="00F2142E">
        <w:rPr>
          <w:rFonts w:ascii="Times New Roman" w:hAnsi="Times New Roman" w:cs="Times New Roman"/>
        </w:rPr>
        <w:t xml:space="preserve"> </w:t>
      </w:r>
      <w:r w:rsidR="00015EED" w:rsidRPr="00F2142E">
        <w:rPr>
          <w:rFonts w:ascii="Times New Roman" w:hAnsi="Times New Roman" w:cs="Times New Roman"/>
        </w:rPr>
        <w:t xml:space="preserve"> z</w:t>
      </w:r>
      <w:r w:rsidRPr="00F2142E">
        <w:rPr>
          <w:rFonts w:ascii="Times New Roman" w:hAnsi="Times New Roman" w:cs="Times New Roman"/>
        </w:rPr>
        <w:t>m.</w:t>
      </w:r>
      <w:r w:rsidR="009E3AB9" w:rsidRPr="00F2142E">
        <w:rPr>
          <w:rStyle w:val="Odwoanieprzypisudolnego"/>
          <w:rFonts w:ascii="Times New Roman" w:hAnsi="Times New Roman" w:cs="Times New Roman"/>
        </w:rPr>
        <w:footnoteReference w:id="1"/>
      </w:r>
      <w:r w:rsidRPr="00F2142E">
        <w:rPr>
          <w:rFonts w:ascii="Times New Roman" w:hAnsi="Times New Roman" w:cs="Times New Roman"/>
        </w:rPr>
        <w:t xml:space="preserve">) oraz art. 20c ust.4-6 , </w:t>
      </w:r>
      <w:r w:rsidR="00835AC4" w:rsidRPr="00F2142E">
        <w:rPr>
          <w:rFonts w:ascii="Times New Roman" w:hAnsi="Times New Roman" w:cs="Times New Roman"/>
        </w:rPr>
        <w:t>art.20e</w:t>
      </w:r>
      <w:r w:rsidR="00A86349" w:rsidRPr="00F2142E">
        <w:rPr>
          <w:rFonts w:ascii="Times New Roman" w:hAnsi="Times New Roman" w:cs="Times New Roman"/>
        </w:rPr>
        <w:t xml:space="preserve"> ust. 3i 4 ustawy z dnia 7 września 1991 r. o systemie o</w:t>
      </w:r>
      <w:r w:rsidR="00835AC4" w:rsidRPr="00F2142E">
        <w:rPr>
          <w:rFonts w:ascii="Times New Roman" w:hAnsi="Times New Roman" w:cs="Times New Roman"/>
        </w:rPr>
        <w:t>światy (Dz.</w:t>
      </w:r>
      <w:r w:rsidR="00F2142E">
        <w:rPr>
          <w:rFonts w:ascii="Times New Roman" w:hAnsi="Times New Roman" w:cs="Times New Roman"/>
        </w:rPr>
        <w:t xml:space="preserve"> </w:t>
      </w:r>
      <w:r w:rsidR="00835AC4" w:rsidRPr="00F2142E">
        <w:rPr>
          <w:rFonts w:ascii="Times New Roman" w:hAnsi="Times New Roman" w:cs="Times New Roman"/>
        </w:rPr>
        <w:t xml:space="preserve">U. z 2004 r. Nr 256, poz.2572 z </w:t>
      </w:r>
      <w:proofErr w:type="spellStart"/>
      <w:r w:rsidR="00A86349" w:rsidRPr="00F2142E">
        <w:rPr>
          <w:rFonts w:ascii="Times New Roman" w:hAnsi="Times New Roman" w:cs="Times New Roman"/>
        </w:rPr>
        <w:t>późn</w:t>
      </w:r>
      <w:proofErr w:type="spellEnd"/>
      <w:r w:rsidR="00A86349" w:rsidRPr="00F2142E">
        <w:rPr>
          <w:rFonts w:ascii="Times New Roman" w:hAnsi="Times New Roman" w:cs="Times New Roman"/>
        </w:rPr>
        <w:t>. zm.</w:t>
      </w:r>
      <w:r w:rsidR="009E3AB9" w:rsidRPr="00F2142E">
        <w:rPr>
          <w:rStyle w:val="Odwoanieprzypisudolnego"/>
          <w:rFonts w:ascii="Times New Roman" w:hAnsi="Times New Roman" w:cs="Times New Roman"/>
        </w:rPr>
        <w:footnoteReference w:id="2"/>
      </w:r>
      <w:r w:rsidR="00A86349" w:rsidRPr="00F2142E">
        <w:rPr>
          <w:rFonts w:ascii="Times New Roman" w:hAnsi="Times New Roman" w:cs="Times New Roman"/>
        </w:rPr>
        <w:t>) uchwala się, co nastę</w:t>
      </w:r>
      <w:r w:rsidR="00835AC4" w:rsidRPr="00F2142E">
        <w:rPr>
          <w:rFonts w:ascii="Times New Roman" w:hAnsi="Times New Roman" w:cs="Times New Roman"/>
        </w:rPr>
        <w:t>puje:</w:t>
      </w:r>
    </w:p>
    <w:p w:rsidR="004849B1" w:rsidRPr="00F2142E" w:rsidRDefault="00835AC4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§1.</w:t>
      </w:r>
      <w:r w:rsidRPr="00F2142E">
        <w:rPr>
          <w:rFonts w:ascii="Times New Roman" w:hAnsi="Times New Roman" w:cs="Times New Roman"/>
        </w:rPr>
        <w:t>Ustala się kryteria wraz z liczbą punktów</w:t>
      </w:r>
      <w:r w:rsidR="004849B1" w:rsidRPr="00F2142E">
        <w:rPr>
          <w:rFonts w:ascii="Times New Roman" w:hAnsi="Times New Roman" w:cs="Times New Roman"/>
        </w:rPr>
        <w:t xml:space="preserve"> </w:t>
      </w:r>
      <w:r w:rsidRPr="00F2142E">
        <w:rPr>
          <w:rFonts w:ascii="Times New Roman" w:hAnsi="Times New Roman" w:cs="Times New Roman"/>
        </w:rPr>
        <w:t xml:space="preserve"> w </w:t>
      </w:r>
      <w:r w:rsidR="008361F6" w:rsidRPr="00F2142E">
        <w:rPr>
          <w:rFonts w:ascii="Times New Roman" w:hAnsi="Times New Roman" w:cs="Times New Roman"/>
        </w:rPr>
        <w:t xml:space="preserve">drugim etapie </w:t>
      </w:r>
      <w:r w:rsidRPr="00F2142E">
        <w:rPr>
          <w:rFonts w:ascii="Times New Roman" w:hAnsi="Times New Roman" w:cs="Times New Roman"/>
        </w:rPr>
        <w:t>post</w:t>
      </w:r>
      <w:r w:rsidR="008361F6" w:rsidRPr="00F2142E">
        <w:rPr>
          <w:rFonts w:ascii="Times New Roman" w:hAnsi="Times New Roman" w:cs="Times New Roman"/>
        </w:rPr>
        <w:t>ępowania rekrutacyjnego do przedszkola prowadzon</w:t>
      </w:r>
      <w:r w:rsidR="004849B1" w:rsidRPr="00F2142E">
        <w:rPr>
          <w:rFonts w:ascii="Times New Roman" w:hAnsi="Times New Roman" w:cs="Times New Roman"/>
        </w:rPr>
        <w:t xml:space="preserve">ego przez </w:t>
      </w:r>
      <w:r w:rsidR="00E47971" w:rsidRPr="00F2142E">
        <w:rPr>
          <w:rFonts w:ascii="Times New Roman" w:hAnsi="Times New Roman" w:cs="Times New Roman"/>
        </w:rPr>
        <w:t>Miasto i Gminę Górzno oraz określa się dokumenty niezbędne do potwierdzenia spełniania  tych kryteriów:</w:t>
      </w:r>
    </w:p>
    <w:tbl>
      <w:tblPr>
        <w:tblStyle w:val="Tabela-Siatka"/>
        <w:tblW w:w="0" w:type="auto"/>
        <w:tblLook w:val="04A0"/>
      </w:tblPr>
      <w:tblGrid>
        <w:gridCol w:w="3261"/>
        <w:gridCol w:w="1417"/>
        <w:gridCol w:w="4219"/>
      </w:tblGrid>
      <w:tr w:rsidR="004849B1" w:rsidRPr="00F2142E" w:rsidTr="005F43AB">
        <w:tc>
          <w:tcPr>
            <w:tcW w:w="326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417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4219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Wymagane dokumenty potwierdzające spełnianie kryteriów</w:t>
            </w:r>
          </w:p>
        </w:tc>
      </w:tr>
      <w:tr w:rsidR="004849B1" w:rsidRPr="00F2142E" w:rsidTr="005F43AB">
        <w:tc>
          <w:tcPr>
            <w:tcW w:w="326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 xml:space="preserve">1.Rodzic kandydata pracuje zawodowo </w:t>
            </w:r>
            <w:r w:rsidRPr="00F2142E">
              <w:rPr>
                <w:rFonts w:ascii="Times New Roman" w:hAnsi="Times New Roman" w:cs="Times New Roman"/>
                <w:b/>
              </w:rPr>
              <w:t xml:space="preserve">i </w:t>
            </w:r>
            <w:r w:rsidRPr="00F2142E">
              <w:rPr>
                <w:rFonts w:ascii="Times New Roman" w:hAnsi="Times New Roman" w:cs="Times New Roman"/>
              </w:rPr>
              <w:t>samotnie wychowuje dziecko</w:t>
            </w:r>
          </w:p>
        </w:tc>
        <w:tc>
          <w:tcPr>
            <w:tcW w:w="1417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12 punktów</w:t>
            </w:r>
          </w:p>
        </w:tc>
        <w:tc>
          <w:tcPr>
            <w:tcW w:w="4219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Zaświadczenie z zakładu pracy o zatrudnieniu, a przypadku samo zatrudnienia aktualną informację z Centralnej Ewidencji i Informacji o Działalności Gospodarczej.</w:t>
            </w:r>
          </w:p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4849B1" w:rsidRPr="00F2142E" w:rsidTr="005F43AB">
        <w:tc>
          <w:tcPr>
            <w:tcW w:w="326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2.Rodzice kandydata pracują zawodowo lub studiują w systemie stacjonarnym</w:t>
            </w:r>
          </w:p>
        </w:tc>
        <w:tc>
          <w:tcPr>
            <w:tcW w:w="1417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Po 3 punkty</w:t>
            </w:r>
          </w:p>
        </w:tc>
        <w:tc>
          <w:tcPr>
            <w:tcW w:w="4219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Zaświadczenie z zakładu pracy  o zatrudnieniu, a przypadku samo zatrudnienia aktualną informację z Centralnej Ewidencji i Informacji o  Działalności Gospodarczej lub zaświadczenie z uczelni zawierające informacje o systemie studiów i planowanym terminie ukończenia.</w:t>
            </w:r>
          </w:p>
        </w:tc>
      </w:tr>
      <w:tr w:rsidR="004849B1" w:rsidRPr="00F2142E" w:rsidTr="005F43AB">
        <w:tc>
          <w:tcPr>
            <w:tcW w:w="326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 xml:space="preserve">3.Rodzeństwo kandydata  już </w:t>
            </w:r>
            <w:r w:rsidRPr="00F2142E">
              <w:rPr>
                <w:rFonts w:ascii="Times New Roman" w:hAnsi="Times New Roman" w:cs="Times New Roman"/>
              </w:rPr>
              <w:lastRenderedPageBreak/>
              <w:t>uczęszcza do Zespołu Szkół w Górznie</w:t>
            </w:r>
          </w:p>
        </w:tc>
        <w:tc>
          <w:tcPr>
            <w:tcW w:w="1417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lastRenderedPageBreak/>
              <w:t>1 punkt</w:t>
            </w:r>
          </w:p>
        </w:tc>
        <w:tc>
          <w:tcPr>
            <w:tcW w:w="4219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Pisemne potwierdzenie Dyrektora szkoły</w:t>
            </w:r>
          </w:p>
        </w:tc>
      </w:tr>
      <w:tr w:rsidR="004849B1" w:rsidRPr="00F2142E" w:rsidTr="005F43AB">
        <w:tc>
          <w:tcPr>
            <w:tcW w:w="326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</w:rPr>
              <w:lastRenderedPageBreak/>
              <w:t xml:space="preserve">4.Rodzic kandydata pracuje zawodowo w zakładzie pracy położonym na terenie Gminy  Górzno </w:t>
            </w:r>
          </w:p>
        </w:tc>
        <w:tc>
          <w:tcPr>
            <w:tcW w:w="1417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</w:rPr>
              <w:t>Po 2 punkty</w:t>
            </w:r>
          </w:p>
        </w:tc>
        <w:tc>
          <w:tcPr>
            <w:tcW w:w="4219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</w:rPr>
              <w:t>Zaświadczenie z zakładu pracy o zatrudnieniu, a przypadku samo zatrudnienia aktualną informację z Centralnej Ewidencji i Informacji o Działalności Gospodarczej</w:t>
            </w:r>
          </w:p>
        </w:tc>
      </w:tr>
    </w:tbl>
    <w:p w:rsidR="005F43AB" w:rsidRPr="00F2142E" w:rsidRDefault="005F43AB" w:rsidP="00DD31F4">
      <w:pPr>
        <w:rPr>
          <w:rFonts w:ascii="Times New Roman" w:hAnsi="Times New Roman" w:cs="Times New Roman"/>
          <w:sz w:val="24"/>
          <w:szCs w:val="24"/>
        </w:rPr>
      </w:pPr>
    </w:p>
    <w:p w:rsidR="00DD31F4" w:rsidRPr="00F2142E" w:rsidRDefault="00DD31F4" w:rsidP="00DD31F4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§2.</w:t>
      </w:r>
      <w:r w:rsidRPr="00F2142E">
        <w:rPr>
          <w:rFonts w:ascii="Times New Roman" w:hAnsi="Times New Roman" w:cs="Times New Roman"/>
        </w:rPr>
        <w:t xml:space="preserve"> Ustala się kryteria wraz z </w:t>
      </w:r>
      <w:r w:rsidR="00A86349" w:rsidRPr="00F2142E">
        <w:rPr>
          <w:rFonts w:ascii="Times New Roman" w:hAnsi="Times New Roman" w:cs="Times New Roman"/>
        </w:rPr>
        <w:t>liczbą  punktów w postępowaniu rekrutacyjnym  do szkoły podstawowej dla kandydatów zamieszkałych poza obwodem szkolnym, gdy szk</w:t>
      </w:r>
      <w:r w:rsidR="00E47971" w:rsidRPr="00F2142E">
        <w:rPr>
          <w:rFonts w:ascii="Times New Roman" w:hAnsi="Times New Roman" w:cs="Times New Roman"/>
        </w:rPr>
        <w:t>oła dysponuje wolnymi miejscami oraz  określa się dokumenty niezbędne do potwierdzenia spełniania  tych kryteriów: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395"/>
        <w:gridCol w:w="1701"/>
        <w:gridCol w:w="2835"/>
      </w:tblGrid>
      <w:tr w:rsidR="004849B1" w:rsidRPr="00F2142E" w:rsidTr="005F43AB">
        <w:tc>
          <w:tcPr>
            <w:tcW w:w="4395" w:type="dxa"/>
          </w:tcPr>
          <w:p w:rsidR="004849B1" w:rsidRPr="00F2142E" w:rsidRDefault="004849B1" w:rsidP="004046CA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70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 xml:space="preserve">Liczba punktów </w:t>
            </w:r>
          </w:p>
        </w:tc>
        <w:tc>
          <w:tcPr>
            <w:tcW w:w="2835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Wymagane dokumenty do potwierdzenia  spełnianych przez kandydata kryteriów</w:t>
            </w:r>
          </w:p>
        </w:tc>
      </w:tr>
      <w:tr w:rsidR="004849B1" w:rsidRPr="00F2142E" w:rsidTr="005F43AB">
        <w:tc>
          <w:tcPr>
            <w:tcW w:w="4395" w:type="dxa"/>
          </w:tcPr>
          <w:p w:rsidR="004849B1" w:rsidRPr="00F2142E" w:rsidRDefault="004849B1" w:rsidP="004046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W Zespole Szkół w Górznie  obowiązek szkolny spełnia rodzeństwo.</w:t>
            </w:r>
          </w:p>
        </w:tc>
        <w:tc>
          <w:tcPr>
            <w:tcW w:w="170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Po 3 punkty</w:t>
            </w:r>
          </w:p>
        </w:tc>
        <w:tc>
          <w:tcPr>
            <w:tcW w:w="2835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Pisemne potwierdzenie Dyrektora Szkoły</w:t>
            </w:r>
          </w:p>
        </w:tc>
      </w:tr>
      <w:tr w:rsidR="004849B1" w:rsidRPr="00F2142E" w:rsidTr="005F43AB">
        <w:tc>
          <w:tcPr>
            <w:tcW w:w="4395" w:type="dxa"/>
          </w:tcPr>
          <w:p w:rsidR="004849B1" w:rsidRPr="00F2142E" w:rsidRDefault="004849B1" w:rsidP="004046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Miejsce pracy rodziców znajduje się na terenie Gminy Górzno.</w:t>
            </w:r>
          </w:p>
        </w:tc>
        <w:tc>
          <w:tcPr>
            <w:tcW w:w="170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Po 2 punkty</w:t>
            </w:r>
          </w:p>
        </w:tc>
        <w:tc>
          <w:tcPr>
            <w:tcW w:w="2835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Zaświadczenie z zakładu pracy  o zatrudnieniu, a w przypadku samo zatrudnienia aktualną informację z Centralnej Ewidencji i Informacji o Działalności Gospodarczej</w:t>
            </w:r>
          </w:p>
        </w:tc>
      </w:tr>
      <w:tr w:rsidR="004849B1" w:rsidRPr="00F2142E" w:rsidTr="005F43AB">
        <w:tc>
          <w:tcPr>
            <w:tcW w:w="4395" w:type="dxa"/>
          </w:tcPr>
          <w:p w:rsidR="004849B1" w:rsidRPr="00F2142E" w:rsidRDefault="004849B1" w:rsidP="004046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W obwodzie szkoły zamieszkują dziadkowie  dziecka.</w:t>
            </w:r>
          </w:p>
        </w:tc>
        <w:tc>
          <w:tcPr>
            <w:tcW w:w="1701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2 punkty</w:t>
            </w:r>
          </w:p>
        </w:tc>
        <w:tc>
          <w:tcPr>
            <w:tcW w:w="2835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Zaświadczenie z Urzędu Gminy</w:t>
            </w:r>
          </w:p>
        </w:tc>
      </w:tr>
    </w:tbl>
    <w:p w:rsidR="00A86349" w:rsidRPr="00F2142E" w:rsidRDefault="00A86349" w:rsidP="004849B1">
      <w:pPr>
        <w:pStyle w:val="Akapitzlist"/>
        <w:ind w:left="502"/>
        <w:rPr>
          <w:rFonts w:ascii="Times New Roman" w:hAnsi="Times New Roman" w:cs="Times New Roman"/>
        </w:rPr>
      </w:pPr>
    </w:p>
    <w:p w:rsidR="004849B1" w:rsidRPr="00F2142E" w:rsidRDefault="00A86349" w:rsidP="00A86349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§3.</w:t>
      </w:r>
      <w:r w:rsidRPr="00F2142E">
        <w:rPr>
          <w:rFonts w:ascii="Times New Roman" w:hAnsi="Times New Roman" w:cs="Times New Roman"/>
        </w:rPr>
        <w:t>U</w:t>
      </w:r>
      <w:r w:rsidR="00566C67" w:rsidRPr="00F2142E">
        <w:rPr>
          <w:rFonts w:ascii="Times New Roman" w:hAnsi="Times New Roman" w:cs="Times New Roman"/>
        </w:rPr>
        <w:t xml:space="preserve">stala się kryteria wraz z liczbą </w:t>
      </w:r>
      <w:r w:rsidRPr="00F2142E">
        <w:rPr>
          <w:rFonts w:ascii="Times New Roman" w:hAnsi="Times New Roman" w:cs="Times New Roman"/>
        </w:rPr>
        <w:t xml:space="preserve"> punktów</w:t>
      </w:r>
      <w:r w:rsidR="00566C67" w:rsidRPr="00F2142E">
        <w:rPr>
          <w:rFonts w:ascii="Times New Roman" w:hAnsi="Times New Roman" w:cs="Times New Roman"/>
        </w:rPr>
        <w:t xml:space="preserve"> w postępowaniu rekrutacyjnym </w:t>
      </w:r>
      <w:r w:rsidR="00642D4D" w:rsidRPr="00F2142E">
        <w:rPr>
          <w:rFonts w:ascii="Times New Roman" w:hAnsi="Times New Roman" w:cs="Times New Roman"/>
        </w:rPr>
        <w:t>do publicznego gimnazjum dla kandydatów zamieszkałych poza obwodem szkolnym, gdy szk</w:t>
      </w:r>
      <w:r w:rsidR="00E47971" w:rsidRPr="00F2142E">
        <w:rPr>
          <w:rFonts w:ascii="Times New Roman" w:hAnsi="Times New Roman" w:cs="Times New Roman"/>
        </w:rPr>
        <w:t>oła dysponuje wolnymi miejscami  oraz  określa się dokumenty niezbędne do potwierdzenia spełniania  tych kryteriów: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977"/>
        <w:gridCol w:w="3544"/>
        <w:gridCol w:w="2410"/>
      </w:tblGrid>
      <w:tr w:rsidR="004849B1" w:rsidRPr="00F2142E" w:rsidTr="005F43AB">
        <w:tc>
          <w:tcPr>
            <w:tcW w:w="2977" w:type="dxa"/>
          </w:tcPr>
          <w:p w:rsidR="004849B1" w:rsidRPr="00F2142E" w:rsidRDefault="004849B1" w:rsidP="004046CA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3544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 xml:space="preserve">Liczba punktów </w:t>
            </w:r>
          </w:p>
        </w:tc>
        <w:tc>
          <w:tcPr>
            <w:tcW w:w="2410" w:type="dxa"/>
          </w:tcPr>
          <w:p w:rsidR="004849B1" w:rsidRPr="00F2142E" w:rsidRDefault="004849B1" w:rsidP="004046CA">
            <w:pPr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 xml:space="preserve">Wymagane dokumenty do potwierdzenia  spełnianych przez kandydata kryteriów </w:t>
            </w:r>
          </w:p>
        </w:tc>
      </w:tr>
      <w:tr w:rsidR="004849B1" w:rsidRPr="00F2142E" w:rsidTr="005F43AB">
        <w:tc>
          <w:tcPr>
            <w:tcW w:w="2977" w:type="dxa"/>
          </w:tcPr>
          <w:p w:rsidR="004849B1" w:rsidRPr="00F2142E" w:rsidRDefault="004849B1" w:rsidP="004046C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1. Kandydaci, którzy w wyniku końcowo rocznej klasyfikacji w klasie szóstej szkoły podstawowej uzyskali łącznie z wynikami zewnętrznego sprawdzianu przeprowadzonego w klasie szóstej najwyższą liczbę punktów</w:t>
            </w:r>
          </w:p>
        </w:tc>
        <w:tc>
          <w:tcPr>
            <w:tcW w:w="3544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142E">
              <w:rPr>
                <w:rFonts w:ascii="Times New Roman" w:hAnsi="Times New Roman" w:cs="Times New Roman"/>
                <w:b/>
              </w:rPr>
              <w:t>Liczbę punktów oblicza się sumując:</w:t>
            </w:r>
          </w:p>
          <w:p w:rsidR="004849B1" w:rsidRPr="00F2142E" w:rsidRDefault="004849B1" w:rsidP="004046CA">
            <w:pPr>
              <w:ind w:left="54"/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 xml:space="preserve">* liczbę punktów uzyskaną z pomnożenia średniej ze wszystkich ocen końcowo rocznych uzyskanych przez kandydata z przedmiotów wymienionych na świadectwie ukończenia szkoły podstawowej (wraz z oceną z religii/etyki) przez 10; </w:t>
            </w:r>
          </w:p>
          <w:p w:rsidR="004849B1" w:rsidRPr="00F2142E" w:rsidRDefault="004849B1" w:rsidP="004046CA">
            <w:pPr>
              <w:ind w:left="54"/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>*liczbę punktów uzyskaną za wyniki sprawdzianu przeprowadzonego w ostatnim roku nauki w szkole podstawowej, zawartą w zaświadczeniu o szczegółowych wynikach sprawdzianu;</w:t>
            </w:r>
          </w:p>
          <w:p w:rsidR="004849B1" w:rsidRPr="00F2142E" w:rsidRDefault="004849B1" w:rsidP="004046CA">
            <w:pPr>
              <w:ind w:left="54"/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 xml:space="preserve">* liczbę punktów za inne osiągnięcia. Za każde osiągnięcie </w:t>
            </w:r>
            <w:r w:rsidRPr="00F2142E">
              <w:rPr>
                <w:rFonts w:ascii="Times New Roman" w:hAnsi="Times New Roman" w:cs="Times New Roman"/>
              </w:rPr>
              <w:lastRenderedPageBreak/>
              <w:t>wymienione w świadectwie ukończenia szkoły podstawowej przyznawane jest 5 punktów</w:t>
            </w:r>
          </w:p>
        </w:tc>
        <w:tc>
          <w:tcPr>
            <w:tcW w:w="2410" w:type="dxa"/>
          </w:tcPr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lastRenderedPageBreak/>
              <w:t>Świadectwo ukończenia szkoły podstawowej</w:t>
            </w:r>
          </w:p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</w:p>
          <w:p w:rsidR="004849B1" w:rsidRPr="00F2142E" w:rsidRDefault="004849B1" w:rsidP="004046CA">
            <w:pPr>
              <w:jc w:val="both"/>
              <w:rPr>
                <w:rFonts w:ascii="Times New Roman" w:hAnsi="Times New Roman" w:cs="Times New Roman"/>
              </w:rPr>
            </w:pPr>
            <w:r w:rsidRPr="00F2142E">
              <w:rPr>
                <w:rFonts w:ascii="Times New Roman" w:hAnsi="Times New Roman" w:cs="Times New Roman"/>
              </w:rPr>
              <w:t xml:space="preserve">Zaświadczenie szczegółowe o wynikach sprawdzianu w ostatnim roku nauki w szkole podstawowej wydane przez Okręgową Komisję Egzaminacyjną </w:t>
            </w:r>
          </w:p>
        </w:tc>
      </w:tr>
    </w:tbl>
    <w:p w:rsidR="00BB299B" w:rsidRPr="00F2142E" w:rsidRDefault="00BB299B" w:rsidP="004849B1">
      <w:pPr>
        <w:spacing w:after="0"/>
        <w:rPr>
          <w:rFonts w:ascii="Times New Roman" w:hAnsi="Times New Roman" w:cs="Times New Roman"/>
        </w:rPr>
      </w:pPr>
    </w:p>
    <w:p w:rsidR="006C142B" w:rsidRPr="00F2142E" w:rsidRDefault="006C142B" w:rsidP="006C142B">
      <w:pPr>
        <w:spacing w:after="0"/>
        <w:rPr>
          <w:rFonts w:ascii="Times New Roman" w:hAnsi="Times New Roman" w:cs="Times New Roman"/>
          <w:b/>
        </w:rPr>
      </w:pPr>
    </w:p>
    <w:p w:rsidR="005A13C1" w:rsidRPr="00F2142E" w:rsidRDefault="004B3C9E" w:rsidP="005A13C1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§</w:t>
      </w:r>
      <w:r w:rsidR="00E47971" w:rsidRPr="00F2142E">
        <w:rPr>
          <w:rFonts w:ascii="Times New Roman" w:hAnsi="Times New Roman" w:cs="Times New Roman"/>
          <w:b/>
        </w:rPr>
        <w:t>4</w:t>
      </w:r>
      <w:r w:rsidRPr="00F2142E">
        <w:rPr>
          <w:rFonts w:ascii="Times New Roman" w:hAnsi="Times New Roman" w:cs="Times New Roman"/>
          <w:b/>
        </w:rPr>
        <w:t>.</w:t>
      </w:r>
      <w:r w:rsidRPr="00F2142E">
        <w:rPr>
          <w:rFonts w:ascii="Times New Roman" w:hAnsi="Times New Roman" w:cs="Times New Roman"/>
        </w:rPr>
        <w:t>Wykonanie uchwały powierza się Burmistrzowi Miasta I Gminy Górzno.</w:t>
      </w:r>
    </w:p>
    <w:p w:rsidR="004B3C9E" w:rsidRPr="00F2142E" w:rsidRDefault="004B3C9E" w:rsidP="005A13C1">
      <w:pPr>
        <w:rPr>
          <w:rFonts w:ascii="Times New Roman" w:hAnsi="Times New Roman" w:cs="Times New Roman"/>
        </w:rPr>
      </w:pPr>
      <w:r w:rsidRPr="00F2142E">
        <w:rPr>
          <w:rFonts w:ascii="Times New Roman" w:hAnsi="Times New Roman" w:cs="Times New Roman"/>
          <w:b/>
        </w:rPr>
        <w:t>§</w:t>
      </w:r>
      <w:r w:rsidR="00E47971" w:rsidRPr="00F2142E">
        <w:rPr>
          <w:rFonts w:ascii="Times New Roman" w:hAnsi="Times New Roman" w:cs="Times New Roman"/>
          <w:b/>
        </w:rPr>
        <w:t>5</w:t>
      </w:r>
      <w:r w:rsidRPr="00F2142E">
        <w:rPr>
          <w:rFonts w:ascii="Times New Roman" w:hAnsi="Times New Roman" w:cs="Times New Roman"/>
          <w:b/>
        </w:rPr>
        <w:t>.</w:t>
      </w:r>
      <w:r w:rsidRPr="00F2142E">
        <w:rPr>
          <w:rFonts w:ascii="Times New Roman" w:hAnsi="Times New Roman" w:cs="Times New Roman"/>
        </w:rPr>
        <w:t xml:space="preserve"> Uchwała wchodzi w życie po upływie 14 dni od dnia ogłoszenia w Dzienniku Urzędowym Województwa Kujawsko-Pomorskiego.</w:t>
      </w:r>
    </w:p>
    <w:p w:rsidR="004B3C9E" w:rsidRPr="00F2142E" w:rsidRDefault="004B3C9E" w:rsidP="005A13C1">
      <w:pPr>
        <w:rPr>
          <w:rFonts w:ascii="Times New Roman" w:hAnsi="Times New Roman" w:cs="Times New Roman"/>
        </w:rPr>
      </w:pPr>
    </w:p>
    <w:p w:rsidR="004B3C9E" w:rsidRPr="00F2142E" w:rsidRDefault="004B3C9E" w:rsidP="005A13C1">
      <w:pPr>
        <w:rPr>
          <w:rFonts w:ascii="Times New Roman" w:hAnsi="Times New Roman" w:cs="Times New Roman"/>
          <w:i/>
        </w:rPr>
      </w:pPr>
    </w:p>
    <w:p w:rsidR="00F2142E" w:rsidRPr="00F2142E" w:rsidRDefault="004B3C9E" w:rsidP="00F2142E">
      <w:pPr>
        <w:spacing w:after="0"/>
        <w:rPr>
          <w:rFonts w:ascii="Times New Roman" w:hAnsi="Times New Roman" w:cs="Times New Roman"/>
          <w:b/>
        </w:rPr>
      </w:pPr>
      <w:r w:rsidRPr="00F2142E">
        <w:rPr>
          <w:rFonts w:ascii="Times New Roman" w:hAnsi="Times New Roman" w:cs="Times New Roman"/>
          <w:i/>
        </w:rPr>
        <w:tab/>
      </w:r>
      <w:r w:rsidRPr="00F2142E">
        <w:rPr>
          <w:rFonts w:ascii="Times New Roman" w:hAnsi="Times New Roman" w:cs="Times New Roman"/>
          <w:i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</w:rPr>
        <w:tab/>
      </w:r>
      <w:r w:rsidRPr="00F2142E">
        <w:rPr>
          <w:rFonts w:ascii="Times New Roman" w:hAnsi="Times New Roman" w:cs="Times New Roman"/>
          <w:b/>
        </w:rPr>
        <w:t xml:space="preserve">Przewodniczący Rady </w:t>
      </w:r>
    </w:p>
    <w:p w:rsidR="004B3C9E" w:rsidRPr="00F2142E" w:rsidRDefault="00F2142E" w:rsidP="00F2142E">
      <w:pPr>
        <w:spacing w:after="0"/>
        <w:rPr>
          <w:rFonts w:ascii="Times New Roman" w:hAnsi="Times New Roman" w:cs="Times New Roman"/>
          <w:b/>
          <w:i/>
        </w:rPr>
      </w:pPr>
      <w:r w:rsidRPr="00F214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4B3C9E" w:rsidRPr="00F2142E">
        <w:rPr>
          <w:rFonts w:ascii="Times New Roman" w:hAnsi="Times New Roman" w:cs="Times New Roman"/>
          <w:b/>
        </w:rPr>
        <w:t>Miejskiej</w:t>
      </w:r>
      <w:r w:rsidRPr="00F2142E">
        <w:rPr>
          <w:rFonts w:ascii="Times New Roman" w:hAnsi="Times New Roman" w:cs="Times New Roman"/>
          <w:b/>
        </w:rPr>
        <w:t xml:space="preserve"> w Górznie</w:t>
      </w:r>
      <w:r w:rsidR="004B3C9E" w:rsidRPr="00F2142E">
        <w:rPr>
          <w:rFonts w:ascii="Times New Roman" w:hAnsi="Times New Roman" w:cs="Times New Roman"/>
          <w:b/>
          <w:i/>
        </w:rPr>
        <w:tab/>
      </w:r>
    </w:p>
    <w:p w:rsidR="004B3C9E" w:rsidRPr="00F2142E" w:rsidRDefault="004B3C9E" w:rsidP="00F2142E">
      <w:pPr>
        <w:spacing w:after="0"/>
        <w:rPr>
          <w:rFonts w:ascii="Times New Roman" w:hAnsi="Times New Roman" w:cs="Times New Roman"/>
          <w:b/>
          <w:i/>
        </w:rPr>
      </w:pP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="00F2142E" w:rsidRPr="00F2142E">
        <w:rPr>
          <w:rFonts w:ascii="Times New Roman" w:hAnsi="Times New Roman" w:cs="Times New Roman"/>
          <w:b/>
        </w:rPr>
        <w:t xml:space="preserve">       </w:t>
      </w:r>
      <w:r w:rsidRPr="00F2142E">
        <w:rPr>
          <w:rFonts w:ascii="Times New Roman" w:hAnsi="Times New Roman" w:cs="Times New Roman"/>
          <w:b/>
        </w:rPr>
        <w:t xml:space="preserve"> Jacek Ruciński</w:t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  <w:r w:rsidRPr="00F2142E">
        <w:rPr>
          <w:rFonts w:ascii="Times New Roman" w:hAnsi="Times New Roman" w:cs="Times New Roman"/>
          <w:b/>
          <w:i/>
        </w:rPr>
        <w:tab/>
      </w:r>
    </w:p>
    <w:p w:rsidR="004B3C9E" w:rsidRPr="00F2142E" w:rsidRDefault="004B3C9E" w:rsidP="005A13C1">
      <w:pPr>
        <w:rPr>
          <w:rFonts w:ascii="Times New Roman" w:hAnsi="Times New Roman" w:cs="Times New Roman"/>
        </w:rPr>
      </w:pPr>
    </w:p>
    <w:p w:rsidR="00A86349" w:rsidRPr="00F2142E" w:rsidRDefault="00A86349" w:rsidP="00DD31F4">
      <w:pPr>
        <w:rPr>
          <w:rFonts w:ascii="Times New Roman" w:hAnsi="Times New Roman" w:cs="Times New Roman"/>
        </w:rPr>
      </w:pPr>
    </w:p>
    <w:p w:rsidR="009E3AB9" w:rsidRPr="00F2142E" w:rsidRDefault="009E3AB9" w:rsidP="00DD31F4">
      <w:pPr>
        <w:rPr>
          <w:rFonts w:ascii="Times New Roman" w:hAnsi="Times New Roman" w:cs="Times New Roman"/>
        </w:rPr>
      </w:pPr>
    </w:p>
    <w:p w:rsidR="009E3AB9" w:rsidRPr="00F2142E" w:rsidRDefault="009E3AB9" w:rsidP="00DD31F4">
      <w:pPr>
        <w:rPr>
          <w:rFonts w:ascii="Times New Roman" w:hAnsi="Times New Roman" w:cs="Times New Roman"/>
        </w:rPr>
      </w:pPr>
    </w:p>
    <w:p w:rsidR="009E3AB9" w:rsidRPr="00F2142E" w:rsidRDefault="009E3AB9" w:rsidP="00DD31F4">
      <w:pPr>
        <w:rPr>
          <w:rFonts w:ascii="Times New Roman" w:hAnsi="Times New Roman" w:cs="Times New Roman"/>
        </w:rPr>
      </w:pPr>
    </w:p>
    <w:p w:rsidR="009E3AB9" w:rsidRPr="00F2142E" w:rsidRDefault="009E3AB9" w:rsidP="00DD31F4">
      <w:pPr>
        <w:rPr>
          <w:rFonts w:ascii="Times New Roman" w:hAnsi="Times New Roman" w:cs="Times New Roman"/>
        </w:rPr>
      </w:pPr>
    </w:p>
    <w:p w:rsidR="009E3AB9" w:rsidRPr="00F2142E" w:rsidRDefault="009E3AB9" w:rsidP="00DD31F4">
      <w:pPr>
        <w:rPr>
          <w:rFonts w:ascii="Times New Roman" w:hAnsi="Times New Roman" w:cs="Times New Roman"/>
        </w:rPr>
      </w:pPr>
    </w:p>
    <w:p w:rsidR="009E3AB9" w:rsidRDefault="009E3AB9" w:rsidP="00DD31F4"/>
    <w:p w:rsidR="009E3AB9" w:rsidRDefault="009E3AB9" w:rsidP="00DD31F4"/>
    <w:p w:rsidR="009E3AB9" w:rsidRDefault="009E3AB9" w:rsidP="00DD31F4"/>
    <w:p w:rsidR="009E3AB9" w:rsidRDefault="009E3AB9" w:rsidP="00DD31F4"/>
    <w:p w:rsidR="009E3AB9" w:rsidRDefault="009E3AB9" w:rsidP="00DD31F4"/>
    <w:p w:rsidR="003F2E67" w:rsidRDefault="003F2E67" w:rsidP="00DD31F4"/>
    <w:p w:rsidR="00E16C86" w:rsidRDefault="00E16C86" w:rsidP="00DD31F4"/>
    <w:p w:rsidR="00E16C86" w:rsidRDefault="00E16C86" w:rsidP="00DD31F4"/>
    <w:p w:rsidR="00E16C86" w:rsidRDefault="00E16C86" w:rsidP="00DD31F4"/>
    <w:p w:rsidR="00E16C86" w:rsidRDefault="00E16C86" w:rsidP="00DD31F4"/>
    <w:p w:rsidR="009E3AB9" w:rsidRDefault="009E3AB9" w:rsidP="009E3AB9">
      <w:pPr>
        <w:jc w:val="both"/>
        <w:rPr>
          <w:b/>
        </w:rPr>
      </w:pPr>
    </w:p>
    <w:p w:rsidR="005F43AB" w:rsidRDefault="005F43AB" w:rsidP="009E3AB9">
      <w:pPr>
        <w:ind w:left="2832" w:firstLine="708"/>
        <w:jc w:val="both"/>
        <w:rPr>
          <w:b/>
        </w:rPr>
      </w:pPr>
    </w:p>
    <w:p w:rsidR="009E3AB9" w:rsidRPr="003F2E67" w:rsidRDefault="009E3AB9" w:rsidP="009E3AB9">
      <w:pPr>
        <w:ind w:left="2832" w:firstLine="708"/>
        <w:jc w:val="both"/>
        <w:rPr>
          <w:b/>
        </w:rPr>
      </w:pPr>
      <w:r w:rsidRPr="003F2E67">
        <w:rPr>
          <w:b/>
        </w:rPr>
        <w:t>Uzasadnienie</w:t>
      </w:r>
    </w:p>
    <w:p w:rsidR="009E3AB9" w:rsidRDefault="009E3AB9" w:rsidP="009E3AB9">
      <w:pPr>
        <w:spacing w:after="0"/>
        <w:jc w:val="both"/>
      </w:pPr>
      <w:r>
        <w:t xml:space="preserve">Nowelizacja ustawy o systemie oświaty dokonana 6 grudnia 2013 r., zwana „rekrutacyjną”, uregulowała na poziomie ustawy zasady przyjmowania dzieci i młodzieży do publicznych przedszkoli i szkół. Konsekwencją tej regulacji jest m.in. określenie jednakowych kryteriów przyjęć, ponadto powierzenie organowi stanowiącemu </w:t>
      </w:r>
      <w:proofErr w:type="spellStart"/>
      <w:r>
        <w:t>j.s.t</w:t>
      </w:r>
      <w:proofErr w:type="spellEnd"/>
      <w:r>
        <w:t>. kompetencji do określenia dodatkowych kryteriów przyjęć dzieci do przedszkola, szkoły podstawowej i gimnazjum  prowadzonych  przez miasto i gminę – w sytuacji, kiedy rekrutacja prowadzona w oparciu o kryteria powszechne  nie dała rozstrzygnięcia i konieczny jest drugi etap takiego postępowania (art.20 c ust.4).</w:t>
      </w:r>
    </w:p>
    <w:p w:rsidR="009E3AB9" w:rsidRDefault="009E3AB9" w:rsidP="009E3AB9">
      <w:pPr>
        <w:spacing w:after="0"/>
        <w:jc w:val="both"/>
      </w:pPr>
      <w:r>
        <w:t>Ustawa rekrutacyjna wskazuje priorytet takiej gminnej regulacji: „ zapewnienie jak najpełniejszej realizacji potrzeb dziecka i jego rodziny, zwłaszcza potrzeb rodziny, w której rodzice albo rodzic samotnie wychowujący kandydata (dziecko) muszą pogodzić obowiązki zawodowe z obowiązkami rodzinnymi” (art.20c ust.4), dlatego w uchwale znalazły się kryteria preferujące dziecko, którego oboje rodzice pracują i z tej przyczyny wnoszą o dłuższą niż pięciogodzinna opiekę edukacyjną.</w:t>
      </w:r>
    </w:p>
    <w:p w:rsidR="009E3AB9" w:rsidRDefault="009E3AB9" w:rsidP="009E3AB9">
      <w:pPr>
        <w:spacing w:after="0"/>
        <w:ind w:firstLine="708"/>
        <w:jc w:val="both"/>
      </w:pPr>
      <w:r>
        <w:t>Kryteria  określone przez  radę miejską mogą mieć różną wagę. Rada miejska określa wartość punktową każdego z kryteriów i dokumenty niezbędnego potwierdzenia ich spełniania.</w:t>
      </w:r>
    </w:p>
    <w:p w:rsidR="009E3AB9" w:rsidRDefault="009E3AB9" w:rsidP="009E3AB9">
      <w:pPr>
        <w:spacing w:after="0"/>
        <w:jc w:val="both"/>
      </w:pPr>
      <w:r>
        <w:t>Wskazane w projekcie uchwały kryteria powstały w wyniku uzgodnień z dyrekcją zespołu szkół.</w:t>
      </w:r>
    </w:p>
    <w:p w:rsidR="009E3AB9" w:rsidRDefault="009E3AB9" w:rsidP="009E3AB9">
      <w:pPr>
        <w:jc w:val="both"/>
      </w:pPr>
      <w:r>
        <w:tab/>
        <w:t>Powyższe kryteria wychodzą naprzeciw potrzebom rodziców dzieci w wieku przedszkolnym i pozwalają na zaspokojenie potrzeb przeważającej grupy rodziców dzieci w wieku 3-4 lat w zakresie zapewnienia jak najlepszego poziomu nauczania, wychowania i opieki nad ich dziećmi.</w:t>
      </w:r>
    </w:p>
    <w:p w:rsidR="009E3AB9" w:rsidRDefault="009E3AB9" w:rsidP="009E3AB9">
      <w:pPr>
        <w:jc w:val="both"/>
      </w:pPr>
    </w:p>
    <w:p w:rsidR="003F2E67" w:rsidRDefault="003F2E67" w:rsidP="00DD31F4"/>
    <w:p w:rsidR="003F2E67" w:rsidRDefault="003F2E67" w:rsidP="00DD31F4"/>
    <w:p w:rsidR="003F2E67" w:rsidRDefault="003F2E67" w:rsidP="00DD31F4"/>
    <w:p w:rsidR="003F2E67" w:rsidRDefault="003F2E67" w:rsidP="00DD31F4"/>
    <w:p w:rsidR="003F2E67" w:rsidRDefault="003F2E67" w:rsidP="00DD31F4"/>
    <w:p w:rsidR="004A43A8" w:rsidRDefault="004A43A8" w:rsidP="00DD31F4"/>
    <w:p w:rsidR="00E47971" w:rsidRDefault="00E47971" w:rsidP="00DD31F4"/>
    <w:p w:rsidR="00E47971" w:rsidRDefault="00E47971" w:rsidP="00DD31F4"/>
    <w:p w:rsidR="00A87AF7" w:rsidRDefault="00A87AF7" w:rsidP="0062387A">
      <w:pPr>
        <w:jc w:val="both"/>
      </w:pPr>
    </w:p>
    <w:p w:rsidR="00A87AF7" w:rsidRDefault="00A87AF7">
      <w:pPr>
        <w:jc w:val="both"/>
      </w:pPr>
    </w:p>
    <w:sectPr w:rsidR="00A87AF7" w:rsidSect="008E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B3" w:rsidRDefault="008A4BB3" w:rsidP="00015EED">
      <w:pPr>
        <w:spacing w:after="0" w:line="240" w:lineRule="auto"/>
      </w:pPr>
      <w:r>
        <w:separator/>
      </w:r>
    </w:p>
  </w:endnote>
  <w:endnote w:type="continuationSeparator" w:id="0">
    <w:p w:rsidR="008A4BB3" w:rsidRDefault="008A4BB3" w:rsidP="0001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B3" w:rsidRDefault="008A4BB3" w:rsidP="00015EED">
      <w:pPr>
        <w:spacing w:after="0" w:line="240" w:lineRule="auto"/>
      </w:pPr>
      <w:r>
        <w:separator/>
      </w:r>
    </w:p>
  </w:footnote>
  <w:footnote w:type="continuationSeparator" w:id="0">
    <w:p w:rsidR="008A4BB3" w:rsidRDefault="008A4BB3" w:rsidP="00015EED">
      <w:pPr>
        <w:spacing w:after="0" w:line="240" w:lineRule="auto"/>
      </w:pPr>
      <w:r>
        <w:continuationSeparator/>
      </w:r>
    </w:p>
  </w:footnote>
  <w:footnote w:id="1">
    <w:p w:rsidR="009E3AB9" w:rsidRPr="00A04277" w:rsidRDefault="009E3AB9" w:rsidP="009E3AB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4277">
        <w:rPr>
          <w:rStyle w:val="Odwoanieprzypisudolnego"/>
          <w:sz w:val="16"/>
          <w:szCs w:val="16"/>
        </w:rPr>
        <w:footnoteRef/>
      </w:r>
      <w:r w:rsidRPr="00A04277">
        <w:rPr>
          <w:sz w:val="16"/>
          <w:szCs w:val="16"/>
          <w:vertAlign w:val="superscript"/>
        </w:rPr>
        <w:t xml:space="preserve">) </w:t>
      </w:r>
      <w:r w:rsidRPr="00A04277">
        <w:rPr>
          <w:sz w:val="16"/>
          <w:szCs w:val="16"/>
        </w:rPr>
        <w:t xml:space="preserve"> zmiany tekstu jednolitego wymienionej ustawy zostały ogłoszone w Dz.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U. z 2013r. poz. 594 t.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j.,   Dz.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U. z 2013r. poz. 645, Dz.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U. z 2013r. poz. 1318, Dz.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U. z 2014r. poz. 379, Dz.</w:t>
      </w:r>
      <w:r w:rsidR="00F2142E">
        <w:rPr>
          <w:sz w:val="16"/>
          <w:szCs w:val="16"/>
        </w:rPr>
        <w:t xml:space="preserve"> </w:t>
      </w:r>
      <w:r w:rsidRPr="00A04277">
        <w:rPr>
          <w:sz w:val="16"/>
          <w:szCs w:val="16"/>
        </w:rPr>
        <w:t>U. z 2014r. poz. 1072.</w:t>
      </w:r>
    </w:p>
    <w:p w:rsidR="009E3AB9" w:rsidRPr="00A04277" w:rsidRDefault="009E3AB9" w:rsidP="009E3AB9">
      <w:pPr>
        <w:pStyle w:val="Tekstpodstawowy"/>
        <w:rPr>
          <w:rFonts w:ascii="Times New Roman" w:hAnsi="Times New Roman"/>
          <w:sz w:val="16"/>
          <w:szCs w:val="16"/>
        </w:rPr>
      </w:pPr>
    </w:p>
    <w:p w:rsidR="009E3AB9" w:rsidRPr="00A04277" w:rsidRDefault="009E3AB9">
      <w:pPr>
        <w:pStyle w:val="Tekstprzypisudolnego"/>
        <w:rPr>
          <w:sz w:val="16"/>
          <w:szCs w:val="16"/>
        </w:rPr>
      </w:pPr>
    </w:p>
  </w:footnote>
  <w:footnote w:id="2">
    <w:p w:rsidR="009E3AB9" w:rsidRPr="002F2082" w:rsidRDefault="009E3AB9" w:rsidP="009E3AB9">
      <w:pPr>
        <w:jc w:val="both"/>
        <w:rPr>
          <w:rFonts w:ascii="Calibri" w:eastAsia="Calibri" w:hAnsi="Calibri" w:cs="Times New Roman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37EAA">
        <w:rPr>
          <w:rFonts w:ascii="Calibri" w:eastAsia="Calibri" w:hAnsi="Calibri" w:cs="Times New Roman"/>
          <w:bCs/>
          <w:sz w:val="16"/>
          <w:szCs w:val="16"/>
        </w:rPr>
        <w:t>Zmiany tekstu jednolitego wymienionej ustawy zostały ogłoszone w Dz</w:t>
      </w:r>
      <w:r w:rsidRPr="00BE1B12">
        <w:rPr>
          <w:rFonts w:ascii="Calibri" w:eastAsia="Calibri" w:hAnsi="Calibri" w:cs="Times New Roman"/>
          <w:bCs/>
        </w:rPr>
        <w:t>.</w:t>
      </w:r>
      <w:r w:rsidR="00F2142E">
        <w:rPr>
          <w:rFonts w:ascii="Calibri" w:eastAsia="Calibri" w:hAnsi="Calibri" w:cs="Times New Roman"/>
          <w:bCs/>
        </w:rPr>
        <w:t xml:space="preserve"> </w:t>
      </w:r>
      <w:r w:rsidRPr="002F2082">
        <w:rPr>
          <w:rFonts w:ascii="Calibri" w:eastAsia="Calibri" w:hAnsi="Calibri" w:cs="Times New Roman"/>
          <w:bCs/>
          <w:sz w:val="16"/>
          <w:szCs w:val="16"/>
        </w:rPr>
        <w:t>U z 2004 r. Nr 273, poz. 2703 i Nr 281, poz. 2781; z 2005 r. Nr 17, poz. 141, Nr 94, poz. 788, Nr 122, poz. 1020, Nr 131, poz. 1091, Nr 167, poz. 1400 i Nr 249, poz. 2104; z 2006 r. Nr 144, poz. 1043, Nr 208, poz. 1532 i Nr 227, poz. 1658; z 2007 r. Nr 42, poz. 273, Nr 80, poz. 542, Nr 115, poz. 791, Nr 120, poz. 818, Nr 180, poz. 1280 i Nr 181, poz. 1292; z 2008 r. Nr 70,poz. 416, Nr 145, poz. 917, Nr 216, poz. 1370 i Nr 235, poz. 1618 ; z 2009 r. Nr 6, poz. 33, Nr 31, poz. 206, Nr 56, poz. 458,Nr 157, poz.1241 i Nr 219, poz. 1705 ; z 2010 r. Nr 44, poz.250 ,  Nr 54, poz. 320, Nr 127, poz.857 , Nr 148,poz. 991 oraz z 2011 r. Nr 106, poz.622 , Nr 112, poz.654, Nr 149, poz.887 , Nr 1</w:t>
      </w:r>
      <w:r>
        <w:rPr>
          <w:rFonts w:ascii="Calibri" w:eastAsia="Calibri" w:hAnsi="Calibri" w:cs="Times New Roman"/>
          <w:bCs/>
          <w:sz w:val="16"/>
          <w:szCs w:val="16"/>
        </w:rPr>
        <w:t>57, poz.1241 i Nr 205, poz.1206, z 2012 r. poz.941 i 979, z 2013 r. poz.87,827, 1191,1265,13</w:t>
      </w:r>
      <w:r w:rsidR="005F43AB">
        <w:rPr>
          <w:rFonts w:ascii="Calibri" w:eastAsia="Calibri" w:hAnsi="Calibri" w:cs="Times New Roman"/>
          <w:bCs/>
          <w:sz w:val="16"/>
          <w:szCs w:val="16"/>
        </w:rPr>
        <w:t>17 i 1650 oraz z 2014 r. poz.7 , 290,538,598,642,811,1146,1198 i 1877).</w:t>
      </w:r>
    </w:p>
    <w:p w:rsidR="009E3AB9" w:rsidRPr="002F2082" w:rsidRDefault="009E3AB9" w:rsidP="009E3AB9">
      <w:pPr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9E3AB9" w:rsidRDefault="009E3AB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BED"/>
    <w:multiLevelType w:val="hybridMultilevel"/>
    <w:tmpl w:val="59B03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473376"/>
    <w:multiLevelType w:val="hybridMultilevel"/>
    <w:tmpl w:val="79702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899"/>
    <w:multiLevelType w:val="hybridMultilevel"/>
    <w:tmpl w:val="7F6AA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4A0D"/>
    <w:multiLevelType w:val="hybridMultilevel"/>
    <w:tmpl w:val="6D9A2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0EEE"/>
    <w:multiLevelType w:val="hybridMultilevel"/>
    <w:tmpl w:val="C7E8C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B26CE"/>
    <w:multiLevelType w:val="hybridMultilevel"/>
    <w:tmpl w:val="42F0759E"/>
    <w:lvl w:ilvl="0" w:tplc="88C21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E785E"/>
    <w:multiLevelType w:val="hybridMultilevel"/>
    <w:tmpl w:val="6DD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E9"/>
    <w:rsid w:val="00015EED"/>
    <w:rsid w:val="0020476E"/>
    <w:rsid w:val="00350756"/>
    <w:rsid w:val="003F2E67"/>
    <w:rsid w:val="004849B1"/>
    <w:rsid w:val="004A43A8"/>
    <w:rsid w:val="004B3C9E"/>
    <w:rsid w:val="00566C67"/>
    <w:rsid w:val="005A13C1"/>
    <w:rsid w:val="005E19E9"/>
    <w:rsid w:val="005F04F8"/>
    <w:rsid w:val="005F43AB"/>
    <w:rsid w:val="0060547D"/>
    <w:rsid w:val="0062387A"/>
    <w:rsid w:val="00642D4D"/>
    <w:rsid w:val="006C142B"/>
    <w:rsid w:val="006C312E"/>
    <w:rsid w:val="00786EDA"/>
    <w:rsid w:val="007A33D4"/>
    <w:rsid w:val="007A6683"/>
    <w:rsid w:val="007C0F7E"/>
    <w:rsid w:val="00835AC4"/>
    <w:rsid w:val="008361F6"/>
    <w:rsid w:val="00851C65"/>
    <w:rsid w:val="008A4BB3"/>
    <w:rsid w:val="008E3184"/>
    <w:rsid w:val="009178F5"/>
    <w:rsid w:val="009B37A5"/>
    <w:rsid w:val="009C1841"/>
    <w:rsid w:val="009E3AB9"/>
    <w:rsid w:val="00A04277"/>
    <w:rsid w:val="00A86349"/>
    <w:rsid w:val="00A87AF7"/>
    <w:rsid w:val="00A9559F"/>
    <w:rsid w:val="00AD180A"/>
    <w:rsid w:val="00B35533"/>
    <w:rsid w:val="00BB299B"/>
    <w:rsid w:val="00C2291D"/>
    <w:rsid w:val="00C458B3"/>
    <w:rsid w:val="00C56D01"/>
    <w:rsid w:val="00C70E2E"/>
    <w:rsid w:val="00C73A65"/>
    <w:rsid w:val="00D81964"/>
    <w:rsid w:val="00DD31F4"/>
    <w:rsid w:val="00E16C86"/>
    <w:rsid w:val="00E47971"/>
    <w:rsid w:val="00EA0C16"/>
    <w:rsid w:val="00F2142E"/>
    <w:rsid w:val="00F432B2"/>
    <w:rsid w:val="00F71718"/>
    <w:rsid w:val="00F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9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8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015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5EE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E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EED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2387A"/>
    <w:pPr>
      <w:spacing w:after="0" w:line="240" w:lineRule="auto"/>
    </w:pPr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387A"/>
    <w:rPr>
      <w:rFonts w:ascii="Courier New" w:eastAsia="Times New Roman" w:hAnsi="Courier New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9A6B-FFDE-4304-AA2F-C16CC50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Reklin Urszula</dc:creator>
  <cp:lastModifiedBy>Bińczak Anna</cp:lastModifiedBy>
  <cp:revision>2</cp:revision>
  <cp:lastPrinted>2015-02-20T06:05:00Z</cp:lastPrinted>
  <dcterms:created xsi:type="dcterms:W3CDTF">2015-02-25T11:55:00Z</dcterms:created>
  <dcterms:modified xsi:type="dcterms:W3CDTF">2015-02-25T11:55:00Z</dcterms:modified>
</cp:coreProperties>
</file>