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Ogłoszenie nr 330805 - 2016 z dnia 2016-10-26 r. </w:t>
      </w:r>
    </w:p>
    <w:p w:rsidR="00572897" w:rsidRPr="00572897" w:rsidRDefault="00572897" w:rsidP="0057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>Górzno: Budowa sieci c.o. w miejscowości Górzno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 obowiązkowe.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72897" w:rsidRPr="00572897" w:rsidRDefault="00572897" w:rsidP="005728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br/>
        <w:t>Numer ogłoszenia: 309112-2016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zostało przeprowadzone przez centralnego zamawiającego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przez podmiot, któremu zamawiający powierzył/powierzyli przeprowadzenie postępowania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przez zamawiających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z zamawiającymi z innych państw członkowskich Unii Europejskiej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publicznych::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br/>
      </w: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t>Miasto i Gmina Górzno, krajowy numer identyfikacyjny 87111841900000, ul. ul. Rynek  1, 87320   Górzno, państwo Polska, woj. kujawsko-pomorskie, tel. 564 989 249, faks 566 448 363, e-mail ugg@post.pl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www.gorzno.pl, www.bip.gorzno.pl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572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>Budowa sieci c.o. w miejscowości Górzno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 </w:t>
      </w:r>
      <w:r w:rsidRPr="00572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>ZP.271.3.2016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Roboty budowlane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5728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Projektowana sieć będzie prowadziła od kotłowni w budynku szkoły i zasilać będzie budynek domu strażaka oraz budynek ZUK. Sieć układana będzie z rur </w:t>
      </w:r>
      <w:proofErr w:type="spellStart"/>
      <w:r w:rsidRPr="00572897">
        <w:rPr>
          <w:rFonts w:ascii="Times New Roman" w:eastAsia="Times New Roman" w:hAnsi="Times New Roman" w:cs="Times New Roman"/>
          <w:sz w:val="24"/>
          <w:szCs w:val="24"/>
        </w:rPr>
        <w:t>preizolowanych</w:t>
      </w:r>
      <w:proofErr w:type="spellEnd"/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897">
        <w:rPr>
          <w:rFonts w:ascii="Times New Roman" w:eastAsia="Times New Roman" w:hAnsi="Times New Roman" w:cs="Times New Roman"/>
          <w:sz w:val="24"/>
          <w:szCs w:val="24"/>
        </w:rPr>
        <w:t>polibutylenowych</w:t>
      </w:r>
      <w:proofErr w:type="spellEnd"/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 w szczelnym płaszczu izolowanym w osłonie z rury karbowanej HDPE. Całą sieć układać z minimalnym spadkiem w kierunku kotłowni zasilającej. Przejścia przez ściany budynków wykonać w izolacji wodoszczelnej. Zakończenia sieci wewnątrz pomieszczeń zabezpieczać przez montaż punktów stałych. Połączenia sieci z dalszą częścią instalacji wykonać z rur stalowych czarnych łączonych przez spawanie. W budynkach zasilanych przewidziano montaż kompaktowych węzłów ciepła do zasilania instalacji c.o. i </w:t>
      </w:r>
      <w:proofErr w:type="spellStart"/>
      <w:r w:rsidRPr="00572897">
        <w:rPr>
          <w:rFonts w:ascii="Times New Roman" w:eastAsia="Times New Roman" w:hAnsi="Times New Roman" w:cs="Times New Roman"/>
          <w:sz w:val="24"/>
          <w:szCs w:val="24"/>
        </w:rPr>
        <w:t>c.w.u</w:t>
      </w:r>
      <w:proofErr w:type="spellEnd"/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.. Instalacje w budynkach pracować będą na oddzielnych układach zasilanych przepływowo przez wymienniki ciepła w węzłach. Roboty, których dotyczy specyfikacja obejmują wszystkie czynności umożliwiające i mające na celu wykonanie instalacji centralnego </w:t>
      </w:r>
      <w:proofErr w:type="spellStart"/>
      <w:r w:rsidRPr="00572897">
        <w:rPr>
          <w:rFonts w:ascii="Times New Roman" w:eastAsia="Times New Roman" w:hAnsi="Times New Roman" w:cs="Times New Roman"/>
          <w:sz w:val="24"/>
          <w:szCs w:val="24"/>
        </w:rPr>
        <w:t>ogrzewania.W</w:t>
      </w:r>
      <w:proofErr w:type="spellEnd"/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 zakres robót </w:t>
      </w:r>
      <w:proofErr w:type="spellStart"/>
      <w:r w:rsidRPr="00572897">
        <w:rPr>
          <w:rFonts w:ascii="Times New Roman" w:eastAsia="Times New Roman" w:hAnsi="Times New Roman" w:cs="Times New Roman"/>
          <w:sz w:val="24"/>
          <w:szCs w:val="24"/>
        </w:rPr>
        <w:t>wchodzą:ułożenie</w:t>
      </w:r>
      <w:proofErr w:type="spellEnd"/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 rurociągów stalowych i z tworzyw sztucznych, zamocowanie grzejników w pomieszczeniach, montaż armatury, próby szczelności instalacji usunięcie ewentualnych usterek, płukanie instalacji, przygotowanie instalacji do malowania, wykonanie zabezpieczeń antykorozyjnych, wykonanie izolacji termicznych, regulacja instalacji. Szczegółowy opis i zakres wykonania przedmiotu zamówienia zawiera dokumentacja projektowa, w skład której wchodzi projekt budowlany, projekty wykonawcze, przedmiary robót oraz dodatkowo Specyfikacja Techniczna Wykonania i Odbioru Robót.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br/>
      </w: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podzielone jest na części: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>II.5) Główny Kod CPV: 45232140-5</w:t>
      </w:r>
      <w:r w:rsidRPr="00572897">
        <w:rPr>
          <w:rFonts w:ascii="Times New Roman" w:eastAsia="Times New Roman" w:hAnsi="Times New Roman" w:cs="Times New Roman"/>
          <w:sz w:val="24"/>
          <w:szCs w:val="24"/>
        </w:rPr>
        <w:br/>
        <w:t xml:space="preserve">Dodatkowe kody CPV: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572897" w:rsidRPr="00572897" w:rsidTr="00572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897" w:rsidRPr="00572897" w:rsidTr="00572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897" w:rsidRPr="00572897" w:rsidTr="005728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25/10/2016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283390.00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tym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Liczba otrzymanych ofert od wykonawców z państw niebędących członkami Unii Europejskiej: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ELEKTROTERMEX SP. Z O.O.,  etx@etx.pl,  ul. Bohaterów Westerplatte 5,  07-40,  Ostrołęka,  kraj/woj. mazowieckie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tak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348569,70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322260,00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385686,36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897" w:rsidRPr="00572897" w:rsidRDefault="00572897" w:rsidP="0057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572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2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897" w:rsidRPr="00572897" w:rsidRDefault="00572897" w:rsidP="0057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IV.9) UZASADNIENIE UDZIELENIA ZAMÓWIENIA W TRYBIE NEGOCJACJI BEZ OGŁOSZENIA, ZAMÓWIENIA Z WOLNEJ RĘKI ALBO ZAPYTANIA O CENĘ </w:t>
      </w:r>
    </w:p>
    <w:p w:rsidR="00572897" w:rsidRPr="00572897" w:rsidRDefault="00572897" w:rsidP="0057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IV.9.1) Podstawa prawna</w:t>
      </w:r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Postępowanie prowadzone jest w trybie   na podstawie art.  ustawy </w:t>
      </w:r>
      <w:proofErr w:type="spellStart"/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t>Pzp</w:t>
      </w:r>
      <w:proofErr w:type="spellEnd"/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728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IV.9.2) Uzasadnienia wyboru trybu </w:t>
      </w:r>
      <w:r w:rsidRPr="0057289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Należy podać uzasadnienie faktyczne i prawne wyboru trybu oraz wyjaśnić, dlaczego udzielenie zamówienia jest zgodne z przepisami. </w:t>
      </w:r>
    </w:p>
    <w:p w:rsidR="00DA728B" w:rsidRDefault="00DA728B"/>
    <w:sectPr w:rsidR="00DA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>
    <w:useFELayout/>
  </w:compat>
  <w:rsids>
    <w:rsidRoot w:val="00572897"/>
    <w:rsid w:val="00572897"/>
    <w:rsid w:val="00DA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5565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ZelazinskaE</dc:creator>
  <cp:keywords/>
  <dc:description/>
  <cp:lastModifiedBy>ZelazinskaE</cp:lastModifiedBy>
  <cp:revision>2</cp:revision>
  <dcterms:created xsi:type="dcterms:W3CDTF">2016-10-26T10:06:00Z</dcterms:created>
  <dcterms:modified xsi:type="dcterms:W3CDTF">2016-10-26T10:06:00Z</dcterms:modified>
</cp:coreProperties>
</file>